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47E6" w14:textId="77777777" w:rsidR="00F11456" w:rsidRDefault="00CC1A19">
      <w:pPr>
        <w:jc w:val="both"/>
        <w:rPr>
          <w:rFonts w:ascii="Arial" w:hAnsi="Arial" w:cs="Arial"/>
          <w:b/>
          <w:sz w:val="24"/>
        </w:rPr>
      </w:pPr>
      <w:r>
        <w:rPr>
          <w:rFonts w:ascii="Arial" w:hAnsi="Arial" w:cs="Arial"/>
          <w:b/>
          <w:noProof/>
          <w:sz w:val="36"/>
          <w:lang w:val="en-NZ" w:eastAsia="en-NZ"/>
        </w:rPr>
        <w:drawing>
          <wp:inline distT="0" distB="0" distL="0" distR="0" wp14:anchorId="40540724" wp14:editId="72A2C6C4">
            <wp:extent cx="5267325" cy="112204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7325" cy="1122045"/>
                    </a:xfrm>
                    <a:prstGeom prst="rect">
                      <a:avLst/>
                    </a:prstGeom>
                    <a:solidFill>
                      <a:srgbClr val="FFFFFF"/>
                    </a:solidFill>
                    <a:ln w="9525">
                      <a:noFill/>
                      <a:miter lim="800000"/>
                      <a:headEnd/>
                      <a:tailEnd/>
                    </a:ln>
                  </pic:spPr>
                </pic:pic>
              </a:graphicData>
            </a:graphic>
          </wp:inline>
        </w:drawing>
      </w:r>
    </w:p>
    <w:p w14:paraId="27C6071E" w14:textId="77777777" w:rsidR="00F11456" w:rsidRDefault="00F11456">
      <w:pPr>
        <w:jc w:val="both"/>
        <w:rPr>
          <w:rFonts w:ascii="Arial" w:hAnsi="Arial" w:cs="Arial"/>
          <w:b/>
          <w:sz w:val="28"/>
          <w:szCs w:val="28"/>
          <w:lang w:val="en-NZ"/>
        </w:rPr>
      </w:pPr>
    </w:p>
    <w:p w14:paraId="730BC517" w14:textId="77777777" w:rsidR="00F11456" w:rsidRDefault="00F11456">
      <w:pPr>
        <w:jc w:val="both"/>
        <w:rPr>
          <w:rFonts w:ascii="Arial" w:hAnsi="Arial" w:cs="Arial"/>
          <w:b/>
          <w:sz w:val="28"/>
          <w:szCs w:val="28"/>
          <w:lang w:val="en-NZ"/>
        </w:rPr>
      </w:pPr>
    </w:p>
    <w:p w14:paraId="2594F03A" w14:textId="77777777" w:rsidR="00F11456" w:rsidRDefault="00F11456">
      <w:pPr>
        <w:jc w:val="both"/>
        <w:rPr>
          <w:rFonts w:ascii="Arial" w:hAnsi="Arial" w:cs="Arial"/>
          <w:b/>
          <w:sz w:val="28"/>
          <w:szCs w:val="28"/>
          <w:lang w:val="en-NZ"/>
        </w:rPr>
      </w:pPr>
      <w:r>
        <w:rPr>
          <w:rFonts w:ascii="Arial" w:hAnsi="Arial" w:cs="Arial"/>
          <w:b/>
          <w:sz w:val="28"/>
          <w:szCs w:val="28"/>
          <w:lang w:val="en-NZ"/>
        </w:rPr>
        <w:t>NCEA Level 1 Technology</w:t>
      </w:r>
    </w:p>
    <w:p w14:paraId="5DD0B810" w14:textId="77777777" w:rsidR="00F11456" w:rsidRDefault="00F11456">
      <w:pPr>
        <w:jc w:val="both"/>
        <w:rPr>
          <w:rFonts w:ascii="Arial" w:hAnsi="Arial" w:cs="Arial"/>
          <w:b/>
          <w:sz w:val="28"/>
          <w:szCs w:val="28"/>
          <w:lang w:val="en-NZ"/>
        </w:rPr>
      </w:pPr>
    </w:p>
    <w:p w14:paraId="2B32133B" w14:textId="77777777" w:rsidR="00F11456" w:rsidRDefault="00F11456">
      <w:pPr>
        <w:jc w:val="both"/>
        <w:rPr>
          <w:rFonts w:ascii="Arial" w:hAnsi="Arial" w:cs="Arial"/>
          <w:b/>
          <w:sz w:val="28"/>
          <w:szCs w:val="28"/>
          <w:lang w:val="en-NZ"/>
        </w:rPr>
      </w:pPr>
      <w:r>
        <w:rPr>
          <w:rFonts w:ascii="Arial" w:hAnsi="Arial" w:cs="Arial"/>
          <w:b/>
          <w:sz w:val="28"/>
          <w:szCs w:val="28"/>
          <w:lang w:val="en-NZ"/>
        </w:rPr>
        <w:t>Conditions of Assessment</w:t>
      </w:r>
    </w:p>
    <w:p w14:paraId="0FE97C41" w14:textId="77777777" w:rsidR="00BF32AD" w:rsidRDefault="00BF32AD">
      <w:pPr>
        <w:jc w:val="both"/>
        <w:rPr>
          <w:rFonts w:ascii="Arial" w:hAnsi="Arial" w:cs="Arial"/>
          <w:b/>
          <w:sz w:val="28"/>
          <w:szCs w:val="28"/>
          <w:lang w:val="en-NZ"/>
        </w:rPr>
      </w:pPr>
    </w:p>
    <w:p w14:paraId="30AFA1CC" w14:textId="6AAE0112" w:rsidR="00BF32AD" w:rsidRPr="00BF32AD" w:rsidRDefault="00BF32AD">
      <w:pPr>
        <w:jc w:val="both"/>
        <w:rPr>
          <w:rFonts w:ascii="Arial" w:hAnsi="Arial" w:cs="Arial"/>
          <w:b/>
          <w:color w:val="FF0000"/>
          <w:sz w:val="28"/>
          <w:szCs w:val="28"/>
        </w:rPr>
      </w:pPr>
      <w:r w:rsidRPr="00BF32AD">
        <w:rPr>
          <w:rFonts w:ascii="Arial" w:hAnsi="Arial" w:cs="Arial"/>
          <w:b/>
          <w:color w:val="FF0000"/>
          <w:sz w:val="28"/>
          <w:szCs w:val="28"/>
          <w:lang w:val="en-NZ"/>
        </w:rPr>
        <w:t>EXPIRED</w:t>
      </w:r>
    </w:p>
    <w:p w14:paraId="3B189AF8" w14:textId="77777777" w:rsidR="00F11456" w:rsidRDefault="00F11456">
      <w:pPr>
        <w:jc w:val="both"/>
        <w:rPr>
          <w:rFonts w:ascii="Arial" w:hAnsi="Arial" w:cs="Arial"/>
          <w:b/>
          <w:color w:val="000000"/>
          <w:sz w:val="24"/>
          <w:szCs w:val="24"/>
        </w:rPr>
      </w:pPr>
    </w:p>
    <w:p w14:paraId="39FE0272" w14:textId="77777777" w:rsidR="00F11456" w:rsidRDefault="00F11456">
      <w:pPr>
        <w:jc w:val="both"/>
        <w:rPr>
          <w:rFonts w:ascii="Arial" w:hAnsi="Arial" w:cs="Arial"/>
          <w:b/>
          <w:color w:val="000000"/>
          <w:sz w:val="24"/>
          <w:szCs w:val="24"/>
        </w:rPr>
      </w:pPr>
    </w:p>
    <w:p w14:paraId="60B0ADE6" w14:textId="77777777" w:rsidR="00F11456" w:rsidRDefault="00F11456">
      <w:pPr>
        <w:tabs>
          <w:tab w:val="left" w:pos="1665"/>
        </w:tabs>
        <w:jc w:val="both"/>
        <w:rPr>
          <w:rFonts w:ascii="Arial" w:hAnsi="Arial" w:cs="Arial"/>
          <w:b/>
          <w:sz w:val="26"/>
          <w:szCs w:val="26"/>
        </w:rPr>
      </w:pPr>
      <w:r>
        <w:rPr>
          <w:rFonts w:ascii="Arial" w:hAnsi="Arial" w:cs="Arial"/>
          <w:b/>
          <w:sz w:val="26"/>
          <w:szCs w:val="26"/>
        </w:rPr>
        <w:t>General Information</w:t>
      </w:r>
    </w:p>
    <w:p w14:paraId="750C2C44" w14:textId="77777777" w:rsidR="00F11456" w:rsidRDefault="00F11456">
      <w:pPr>
        <w:tabs>
          <w:tab w:val="left" w:pos="1665"/>
        </w:tabs>
        <w:jc w:val="both"/>
        <w:rPr>
          <w:rFonts w:ascii="Arial" w:hAnsi="Arial" w:cs="Arial"/>
          <w:sz w:val="24"/>
          <w:szCs w:val="24"/>
        </w:rPr>
      </w:pPr>
    </w:p>
    <w:tbl>
      <w:tblPr>
        <w:tblW w:w="0" w:type="auto"/>
        <w:tblLook w:val="01E0" w:firstRow="1" w:lastRow="1" w:firstColumn="1" w:lastColumn="1" w:noHBand="0" w:noVBand="0"/>
      </w:tblPr>
      <w:tblGrid>
        <w:gridCol w:w="4077"/>
        <w:gridCol w:w="5776"/>
      </w:tblGrid>
      <w:tr w:rsidR="00F11456" w14:paraId="203EAC97" w14:textId="77777777">
        <w:tc>
          <w:tcPr>
            <w:tcW w:w="4077" w:type="dxa"/>
            <w:vAlign w:val="center"/>
          </w:tcPr>
          <w:p w14:paraId="6F0B1321" w14:textId="77777777" w:rsidR="00F11456" w:rsidRDefault="00F11456">
            <w:pPr>
              <w:tabs>
                <w:tab w:val="left" w:pos="1665"/>
              </w:tabs>
              <w:spacing w:before="100" w:after="100"/>
              <w:jc w:val="both"/>
              <w:rPr>
                <w:rFonts w:ascii="Arial" w:hAnsi="Arial" w:cs="Arial"/>
                <w:b/>
                <w:sz w:val="24"/>
                <w:szCs w:val="24"/>
              </w:rPr>
            </w:pPr>
            <w:r>
              <w:rPr>
                <w:rFonts w:ascii="Arial" w:hAnsi="Arial" w:cs="Arial"/>
                <w:b/>
                <w:sz w:val="24"/>
                <w:szCs w:val="24"/>
              </w:rPr>
              <w:t>Subject Reference</w:t>
            </w:r>
            <w:r w:rsidR="00637E0D">
              <w:rPr>
                <w:rFonts w:ascii="Arial" w:hAnsi="Arial" w:cs="Arial"/>
                <w:b/>
                <w:sz w:val="24"/>
                <w:szCs w:val="24"/>
              </w:rPr>
              <w:t>s</w:t>
            </w:r>
          </w:p>
        </w:tc>
        <w:tc>
          <w:tcPr>
            <w:tcW w:w="5776" w:type="dxa"/>
            <w:vAlign w:val="center"/>
          </w:tcPr>
          <w:p w14:paraId="16E9BE85" w14:textId="77777777" w:rsidR="00F11456" w:rsidRDefault="00637E0D" w:rsidP="00637E0D">
            <w:pPr>
              <w:tabs>
                <w:tab w:val="left" w:pos="1665"/>
              </w:tabs>
              <w:spacing w:before="100" w:after="100"/>
              <w:jc w:val="both"/>
              <w:rPr>
                <w:rFonts w:ascii="Arial" w:hAnsi="Arial" w:cs="Arial"/>
                <w:sz w:val="24"/>
                <w:szCs w:val="24"/>
              </w:rPr>
            </w:pPr>
            <w:r>
              <w:rPr>
                <w:rFonts w:ascii="Arial" w:hAnsi="Arial" w:cs="Arial"/>
                <w:sz w:val="24"/>
                <w:szCs w:val="24"/>
              </w:rPr>
              <w:t xml:space="preserve">Generic Technology, Construction and Mechanical Technologies, Design and Visual Communication, </w:t>
            </w:r>
            <w:r>
              <w:rPr>
                <w:rFonts w:ascii="Arial" w:hAnsi="Arial" w:cs="Arial"/>
                <w:sz w:val="24"/>
                <w:szCs w:val="24"/>
                <w:lang w:val="de-DE"/>
              </w:rPr>
              <w:t xml:space="preserve">Digital Technologies, </w:t>
            </w:r>
            <w:r>
              <w:rPr>
                <w:rFonts w:ascii="Arial" w:hAnsi="Arial" w:cs="Arial"/>
                <w:sz w:val="24"/>
                <w:szCs w:val="24"/>
              </w:rPr>
              <w:t>Processing Technologies</w:t>
            </w:r>
          </w:p>
        </w:tc>
      </w:tr>
      <w:tr w:rsidR="00F11456" w14:paraId="0DE2278C" w14:textId="77777777">
        <w:tc>
          <w:tcPr>
            <w:tcW w:w="4077" w:type="dxa"/>
            <w:vAlign w:val="center"/>
          </w:tcPr>
          <w:p w14:paraId="1F6FE025" w14:textId="77777777" w:rsidR="00F11456" w:rsidRDefault="00F11456">
            <w:pPr>
              <w:tabs>
                <w:tab w:val="left" w:pos="1665"/>
              </w:tabs>
              <w:spacing w:before="100" w:after="100"/>
              <w:jc w:val="both"/>
              <w:rPr>
                <w:rFonts w:ascii="Arial" w:hAnsi="Arial" w:cs="Arial"/>
                <w:b/>
                <w:sz w:val="24"/>
                <w:szCs w:val="24"/>
              </w:rPr>
            </w:pPr>
            <w:r>
              <w:rPr>
                <w:rFonts w:ascii="Arial" w:hAnsi="Arial" w:cs="Arial"/>
                <w:b/>
                <w:sz w:val="24"/>
                <w:szCs w:val="24"/>
              </w:rPr>
              <w:t>Domains</w:t>
            </w:r>
          </w:p>
        </w:tc>
        <w:tc>
          <w:tcPr>
            <w:tcW w:w="5776" w:type="dxa"/>
            <w:vAlign w:val="center"/>
          </w:tcPr>
          <w:p w14:paraId="21F6A344" w14:textId="77777777" w:rsidR="00F11456" w:rsidRDefault="00F11456" w:rsidP="00637E0D">
            <w:pPr>
              <w:tabs>
                <w:tab w:val="left" w:pos="1665"/>
              </w:tabs>
              <w:spacing w:before="100" w:after="100"/>
              <w:rPr>
                <w:rFonts w:ascii="Arial" w:hAnsi="Arial" w:cs="Arial"/>
                <w:sz w:val="24"/>
                <w:szCs w:val="24"/>
              </w:rPr>
            </w:pPr>
            <w:r>
              <w:rPr>
                <w:rFonts w:ascii="Arial" w:hAnsi="Arial" w:cs="Arial"/>
                <w:sz w:val="24"/>
                <w:szCs w:val="24"/>
              </w:rPr>
              <w:t xml:space="preserve">Generic Technology, Construction and Mechanical Technologies, Design and Visual Communication, </w:t>
            </w:r>
            <w:r>
              <w:rPr>
                <w:rFonts w:ascii="Arial" w:hAnsi="Arial" w:cs="Arial"/>
                <w:sz w:val="24"/>
                <w:szCs w:val="24"/>
                <w:lang w:val="de-DE"/>
              </w:rPr>
              <w:t xml:space="preserve">Digital Technologies, </w:t>
            </w:r>
            <w:r>
              <w:rPr>
                <w:rFonts w:ascii="Arial" w:hAnsi="Arial" w:cs="Arial"/>
                <w:sz w:val="24"/>
                <w:szCs w:val="24"/>
              </w:rPr>
              <w:t>Processing Technologies</w:t>
            </w:r>
          </w:p>
        </w:tc>
      </w:tr>
      <w:tr w:rsidR="00F11456" w14:paraId="6FED64F4" w14:textId="77777777">
        <w:tc>
          <w:tcPr>
            <w:tcW w:w="4077" w:type="dxa"/>
            <w:vAlign w:val="center"/>
          </w:tcPr>
          <w:p w14:paraId="3813D00B" w14:textId="77777777" w:rsidR="00F11456" w:rsidRDefault="00F11456">
            <w:pPr>
              <w:tabs>
                <w:tab w:val="left" w:pos="1665"/>
              </w:tabs>
              <w:spacing w:before="100" w:after="100"/>
              <w:jc w:val="both"/>
              <w:rPr>
                <w:rFonts w:ascii="Arial" w:hAnsi="Arial" w:cs="Arial"/>
                <w:b/>
                <w:sz w:val="24"/>
                <w:szCs w:val="24"/>
              </w:rPr>
            </w:pPr>
            <w:r>
              <w:rPr>
                <w:rFonts w:ascii="Arial" w:hAnsi="Arial" w:cs="Arial"/>
                <w:b/>
                <w:sz w:val="24"/>
                <w:szCs w:val="24"/>
              </w:rPr>
              <w:t>Level</w:t>
            </w:r>
          </w:p>
        </w:tc>
        <w:tc>
          <w:tcPr>
            <w:tcW w:w="5776" w:type="dxa"/>
            <w:vAlign w:val="center"/>
          </w:tcPr>
          <w:p w14:paraId="6B2119F3" w14:textId="77777777" w:rsidR="00F11456" w:rsidRDefault="00F11456">
            <w:pPr>
              <w:tabs>
                <w:tab w:val="left" w:pos="1665"/>
              </w:tabs>
              <w:spacing w:before="100" w:after="100"/>
              <w:jc w:val="both"/>
              <w:rPr>
                <w:rFonts w:ascii="Arial" w:hAnsi="Arial" w:cs="Arial"/>
                <w:sz w:val="24"/>
                <w:szCs w:val="24"/>
              </w:rPr>
            </w:pPr>
            <w:r>
              <w:rPr>
                <w:rFonts w:ascii="Arial" w:hAnsi="Arial" w:cs="Arial"/>
                <w:sz w:val="24"/>
                <w:szCs w:val="24"/>
              </w:rPr>
              <w:t>1</w:t>
            </w:r>
          </w:p>
        </w:tc>
      </w:tr>
    </w:tbl>
    <w:p w14:paraId="0146D137" w14:textId="77777777" w:rsidR="00F11456" w:rsidRDefault="00F11456">
      <w:pPr>
        <w:tabs>
          <w:tab w:val="right" w:leader="underscore" w:pos="9781"/>
        </w:tabs>
        <w:jc w:val="both"/>
        <w:rPr>
          <w:rFonts w:ascii="Arial" w:hAnsi="Arial" w:cs="Arial"/>
          <w:sz w:val="24"/>
          <w:szCs w:val="24"/>
        </w:rPr>
      </w:pPr>
      <w:r>
        <w:rPr>
          <w:rFonts w:ascii="Arial" w:hAnsi="Arial" w:cs="Arial"/>
          <w:sz w:val="24"/>
          <w:szCs w:val="24"/>
        </w:rPr>
        <w:tab/>
      </w:r>
    </w:p>
    <w:p w14:paraId="14D4E61A" w14:textId="77777777" w:rsidR="00F11456" w:rsidRDefault="00F11456">
      <w:pPr>
        <w:jc w:val="both"/>
        <w:rPr>
          <w:rFonts w:ascii="Arial" w:hAnsi="Arial" w:cs="Arial"/>
          <w:sz w:val="24"/>
          <w:szCs w:val="24"/>
        </w:rPr>
      </w:pPr>
    </w:p>
    <w:p w14:paraId="468C32FC" w14:textId="77777777" w:rsidR="0022327B" w:rsidRPr="0022327B" w:rsidRDefault="0022327B" w:rsidP="0022327B">
      <w:pPr>
        <w:rPr>
          <w:rFonts w:ascii="Arial" w:hAnsi="Arial" w:cs="Arial"/>
          <w:sz w:val="24"/>
          <w:szCs w:val="24"/>
        </w:rPr>
      </w:pPr>
      <w:bookmarkStart w:id="0" w:name="_MailEndCompose"/>
      <w:r w:rsidRPr="0022327B">
        <w:rPr>
          <w:rFonts w:ascii="Arial" w:hAnsi="Arial" w:cs="Arial"/>
          <w:sz w:val="24"/>
          <w:szCs w:val="24"/>
        </w:rPr>
        <w:t xml:space="preserve">This document provides guidelines for assessment against internally assessed standards.   Guidance is provided on: </w:t>
      </w:r>
      <w:bookmarkEnd w:id="0"/>
    </w:p>
    <w:p w14:paraId="0B8CD417" w14:textId="77777777" w:rsidR="0022327B" w:rsidRPr="0022327B" w:rsidRDefault="0022327B" w:rsidP="0022327B">
      <w:pPr>
        <w:pStyle w:val="ListParagraph"/>
        <w:numPr>
          <w:ilvl w:val="0"/>
          <w:numId w:val="18"/>
        </w:numPr>
        <w:spacing w:before="0"/>
        <w:ind w:left="284" w:hanging="284"/>
        <w:contextualSpacing w:val="0"/>
        <w:rPr>
          <w:rFonts w:ascii="Arial" w:hAnsi="Arial" w:cs="Arial"/>
          <w:szCs w:val="24"/>
          <w:lang w:val="en-GB"/>
        </w:rPr>
      </w:pPr>
      <w:r w:rsidRPr="0022327B">
        <w:rPr>
          <w:rFonts w:ascii="Arial" w:hAnsi="Arial" w:cs="Arial"/>
          <w:szCs w:val="24"/>
          <w:lang w:val="en-GB"/>
        </w:rPr>
        <w:t xml:space="preserve">appropriate ways of, and conditions for, gathering evidence    </w:t>
      </w:r>
    </w:p>
    <w:p w14:paraId="34B12CC1" w14:textId="77777777" w:rsidR="0022327B" w:rsidRPr="0022327B" w:rsidRDefault="0022327B" w:rsidP="0022327B">
      <w:pPr>
        <w:pStyle w:val="ListParagraph"/>
        <w:numPr>
          <w:ilvl w:val="0"/>
          <w:numId w:val="18"/>
        </w:numPr>
        <w:spacing w:before="0"/>
        <w:ind w:left="284" w:hanging="284"/>
        <w:contextualSpacing w:val="0"/>
        <w:rPr>
          <w:rFonts w:ascii="Arial" w:hAnsi="Arial" w:cs="Arial"/>
          <w:szCs w:val="24"/>
          <w:lang w:val="en-GB"/>
        </w:rPr>
      </w:pPr>
      <w:r w:rsidRPr="0022327B">
        <w:rPr>
          <w:rFonts w:ascii="Arial" w:hAnsi="Arial" w:cs="Arial"/>
          <w:szCs w:val="24"/>
          <w:lang w:val="en-GB"/>
        </w:rPr>
        <w:t>ensuring that evidence is authentic</w:t>
      </w:r>
    </w:p>
    <w:p w14:paraId="0C0EBD03" w14:textId="77777777" w:rsidR="0022327B" w:rsidRPr="0022327B" w:rsidRDefault="0022327B" w:rsidP="0022327B">
      <w:pPr>
        <w:pStyle w:val="ListParagraph"/>
        <w:numPr>
          <w:ilvl w:val="0"/>
          <w:numId w:val="18"/>
        </w:numPr>
        <w:spacing w:before="0"/>
        <w:ind w:left="284" w:hanging="284"/>
        <w:contextualSpacing w:val="0"/>
        <w:rPr>
          <w:rFonts w:ascii="Arial" w:hAnsi="Arial" w:cs="Arial"/>
          <w:szCs w:val="24"/>
          <w:lang w:val="en-GB"/>
        </w:rPr>
      </w:pPr>
      <w:r w:rsidRPr="0022327B">
        <w:rPr>
          <w:rFonts w:ascii="Arial" w:hAnsi="Arial" w:cs="Arial"/>
          <w:szCs w:val="24"/>
          <w:lang w:val="en-GB"/>
        </w:rPr>
        <w:t>any other relevant advice specific to an achievement standard.</w:t>
      </w:r>
    </w:p>
    <w:p w14:paraId="2C75C7D9" w14:textId="77777777" w:rsidR="0022327B" w:rsidRPr="0022327B" w:rsidRDefault="0022327B" w:rsidP="0022327B">
      <w:pPr>
        <w:rPr>
          <w:rFonts w:ascii="Arial" w:hAnsi="Arial" w:cs="Arial"/>
          <w:sz w:val="24"/>
          <w:szCs w:val="24"/>
          <w:lang w:val="en-NZ"/>
        </w:rPr>
      </w:pPr>
    </w:p>
    <w:p w14:paraId="3D80ACAB" w14:textId="77777777" w:rsidR="0022327B" w:rsidRPr="0022327B" w:rsidRDefault="0022327B" w:rsidP="0022327B">
      <w:pPr>
        <w:rPr>
          <w:rFonts w:ascii="Arial" w:hAnsi="Arial" w:cs="Arial"/>
          <w:sz w:val="24"/>
          <w:szCs w:val="24"/>
        </w:rPr>
      </w:pPr>
      <w:r w:rsidRPr="0022327B">
        <w:rPr>
          <w:rFonts w:ascii="Arial" w:hAnsi="Arial" w:cs="Arial"/>
          <w:sz w:val="24"/>
          <w:szCs w:val="24"/>
        </w:rPr>
        <w:t xml:space="preserve">NB:  It is expected that teachers are familiar with additional generic guidance on assessment practice in schools published on the </w:t>
      </w:r>
      <w:hyperlink r:id="rId9" w:history="1">
        <w:r w:rsidRPr="0022327B">
          <w:rPr>
            <w:rStyle w:val="Hyperlink"/>
            <w:rFonts w:ascii="Arial" w:hAnsi="Arial" w:cs="Arial"/>
            <w:sz w:val="24"/>
            <w:szCs w:val="24"/>
          </w:rPr>
          <w:t>NZQA</w:t>
        </w:r>
      </w:hyperlink>
      <w:r w:rsidRPr="0022327B">
        <w:rPr>
          <w:rFonts w:ascii="Arial" w:hAnsi="Arial" w:cs="Arial"/>
          <w:sz w:val="24"/>
          <w:szCs w:val="24"/>
        </w:rPr>
        <w:t xml:space="preserve"> website. This should be read in conjunction with these Conditions of Assessment.</w:t>
      </w:r>
    </w:p>
    <w:p w14:paraId="0C6CF7FD" w14:textId="77777777" w:rsidR="0022327B" w:rsidRPr="0022327B" w:rsidRDefault="0022327B" w:rsidP="0022327B">
      <w:pPr>
        <w:rPr>
          <w:rFonts w:ascii="Arial" w:hAnsi="Arial" w:cs="Arial"/>
          <w:sz w:val="24"/>
          <w:szCs w:val="24"/>
        </w:rPr>
      </w:pPr>
    </w:p>
    <w:p w14:paraId="4B724C8C" w14:textId="77777777" w:rsidR="0022327B" w:rsidRPr="0022327B" w:rsidRDefault="0022327B" w:rsidP="0022327B">
      <w:pPr>
        <w:rPr>
          <w:rFonts w:ascii="Arial" w:hAnsi="Arial" w:cs="Arial"/>
          <w:sz w:val="24"/>
          <w:szCs w:val="24"/>
        </w:rPr>
      </w:pPr>
      <w:r w:rsidRPr="0022327B">
        <w:rPr>
          <w:rFonts w:ascii="Arial" w:hAnsi="Arial" w:cs="Arial"/>
          <w:sz w:val="24"/>
          <w:szCs w:val="24"/>
        </w:rPr>
        <w:t>For All Standards</w:t>
      </w:r>
    </w:p>
    <w:p w14:paraId="7AEF7411" w14:textId="77777777" w:rsidR="0022327B" w:rsidRPr="0022327B" w:rsidRDefault="0022327B" w:rsidP="0022327B">
      <w:pPr>
        <w:rPr>
          <w:rFonts w:ascii="Arial" w:hAnsi="Arial" w:cs="Arial"/>
          <w:sz w:val="24"/>
          <w:szCs w:val="24"/>
        </w:rPr>
      </w:pPr>
    </w:p>
    <w:p w14:paraId="4F44AEE1" w14:textId="77777777" w:rsidR="0022327B" w:rsidRPr="0022327B" w:rsidRDefault="0022327B" w:rsidP="0022327B">
      <w:pPr>
        <w:rPr>
          <w:rFonts w:ascii="Arial" w:hAnsi="Arial" w:cs="Arial"/>
          <w:sz w:val="24"/>
          <w:szCs w:val="24"/>
        </w:rPr>
      </w:pPr>
      <w:r w:rsidRPr="0022327B">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18F5CD93" w14:textId="77777777" w:rsidR="0022327B" w:rsidRPr="0022327B" w:rsidRDefault="0022327B" w:rsidP="0022327B">
      <w:pPr>
        <w:rPr>
          <w:rFonts w:ascii="Arial" w:hAnsi="Arial" w:cs="Arial"/>
          <w:sz w:val="24"/>
          <w:szCs w:val="24"/>
        </w:rPr>
      </w:pPr>
    </w:p>
    <w:p w14:paraId="28DC4018" w14:textId="77777777" w:rsidR="0022327B" w:rsidRPr="0022327B" w:rsidRDefault="0022327B" w:rsidP="0022327B">
      <w:pPr>
        <w:rPr>
          <w:rFonts w:ascii="Arial" w:hAnsi="Arial" w:cs="Arial"/>
          <w:sz w:val="24"/>
          <w:szCs w:val="24"/>
        </w:rPr>
      </w:pPr>
      <w:r w:rsidRPr="0022327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24939B55" w14:textId="77777777" w:rsidR="0022327B" w:rsidRPr="0022327B" w:rsidRDefault="0022327B" w:rsidP="0022327B">
      <w:pPr>
        <w:rPr>
          <w:rFonts w:ascii="Arial" w:hAnsi="Arial" w:cs="Arial"/>
          <w:sz w:val="24"/>
          <w:szCs w:val="24"/>
        </w:rPr>
      </w:pPr>
    </w:p>
    <w:p w14:paraId="4DBAD1B6" w14:textId="77777777" w:rsidR="0022327B" w:rsidRPr="0022327B" w:rsidRDefault="0022327B" w:rsidP="0022327B">
      <w:pPr>
        <w:rPr>
          <w:rFonts w:ascii="Arial" w:hAnsi="Arial" w:cs="Arial"/>
          <w:sz w:val="24"/>
          <w:szCs w:val="24"/>
        </w:rPr>
      </w:pPr>
      <w:r w:rsidRPr="0022327B">
        <w:rPr>
          <w:rFonts w:ascii="Arial" w:hAnsi="Arial" w:cs="Arial"/>
          <w:sz w:val="24"/>
          <w:szCs w:val="24"/>
        </w:rPr>
        <w:lastRenderedPageBreak/>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130C180C" w14:textId="77777777" w:rsidR="0022327B" w:rsidRPr="0022327B" w:rsidRDefault="0022327B" w:rsidP="0022327B">
      <w:pPr>
        <w:rPr>
          <w:rFonts w:ascii="Arial" w:hAnsi="Arial" w:cs="Arial"/>
          <w:sz w:val="24"/>
          <w:szCs w:val="24"/>
        </w:rPr>
      </w:pPr>
    </w:p>
    <w:p w14:paraId="52035189" w14:textId="77777777" w:rsidR="0022327B" w:rsidRPr="0022327B" w:rsidRDefault="0022327B" w:rsidP="0022327B">
      <w:pPr>
        <w:rPr>
          <w:rFonts w:ascii="Arial" w:hAnsi="Arial" w:cs="Arial"/>
          <w:sz w:val="24"/>
          <w:szCs w:val="24"/>
        </w:rPr>
      </w:pPr>
      <w:r w:rsidRPr="0022327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645BD20E" w14:textId="77777777" w:rsidR="0022327B" w:rsidRPr="0022327B" w:rsidRDefault="0022327B" w:rsidP="0022327B">
      <w:pPr>
        <w:rPr>
          <w:rFonts w:ascii="Arial" w:hAnsi="Arial" w:cs="Arial"/>
          <w:sz w:val="24"/>
          <w:szCs w:val="24"/>
        </w:rPr>
      </w:pPr>
    </w:p>
    <w:p w14:paraId="31964265" w14:textId="77777777" w:rsidR="0022327B" w:rsidRPr="0022327B" w:rsidRDefault="0022327B" w:rsidP="0022327B">
      <w:pPr>
        <w:rPr>
          <w:rFonts w:ascii="Arial" w:hAnsi="Arial" w:cs="Arial"/>
          <w:sz w:val="24"/>
          <w:szCs w:val="24"/>
        </w:rPr>
      </w:pPr>
      <w:r w:rsidRPr="0022327B">
        <w:rPr>
          <w:rFonts w:ascii="Arial" w:hAnsi="Arial" w:cs="Arial"/>
          <w:sz w:val="24"/>
          <w:szCs w:val="24"/>
        </w:rPr>
        <w:t>Effective assessment should suit the nature of the learning being assessed, provide opportunities to meet the diverse needs of all students and be valid and fair.</w:t>
      </w:r>
    </w:p>
    <w:p w14:paraId="6C7DF854" w14:textId="77777777" w:rsidR="0022327B" w:rsidRPr="0022327B" w:rsidRDefault="0022327B" w:rsidP="0022327B">
      <w:pPr>
        <w:rPr>
          <w:rFonts w:ascii="Arial" w:hAnsi="Arial" w:cs="Arial"/>
          <w:sz w:val="24"/>
          <w:szCs w:val="24"/>
        </w:rPr>
      </w:pPr>
    </w:p>
    <w:p w14:paraId="37AC8DFA" w14:textId="77777777" w:rsidR="0022327B" w:rsidRPr="0022327B" w:rsidRDefault="0022327B" w:rsidP="0022327B">
      <w:pPr>
        <w:rPr>
          <w:rFonts w:ascii="Arial" w:hAnsi="Arial" w:cs="Arial"/>
          <w:sz w:val="24"/>
          <w:szCs w:val="24"/>
        </w:rPr>
      </w:pPr>
      <w:r w:rsidRPr="0022327B">
        <w:rPr>
          <w:rFonts w:ascii="Arial" w:hAnsi="Arial" w:cs="Arial"/>
          <w:sz w:val="24"/>
          <w:szCs w:val="24"/>
        </w:rPr>
        <w:t>Where manageable, and after further learning has taken place, students may be offered a maximum of one further opportunity for assessment against an assessment standard within a year.</w:t>
      </w:r>
    </w:p>
    <w:p w14:paraId="71CF732E" w14:textId="77777777" w:rsidR="0022327B" w:rsidRPr="0022327B" w:rsidRDefault="0022327B" w:rsidP="0022327B">
      <w:pPr>
        <w:rPr>
          <w:sz w:val="24"/>
          <w:szCs w:val="24"/>
        </w:rPr>
      </w:pPr>
    </w:p>
    <w:p w14:paraId="3E8290DD" w14:textId="77777777" w:rsidR="0022327B" w:rsidRPr="0022327B" w:rsidRDefault="0022327B" w:rsidP="0022327B">
      <w:pPr>
        <w:rPr>
          <w:rFonts w:ascii="Arial" w:hAnsi="Arial" w:cs="Arial"/>
          <w:sz w:val="24"/>
          <w:szCs w:val="24"/>
        </w:rPr>
      </w:pPr>
      <w:r w:rsidRPr="0022327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31FC5084" w14:textId="77777777" w:rsidR="00F466C3" w:rsidRDefault="00F466C3" w:rsidP="00F26DED">
      <w:pPr>
        <w:rPr>
          <w:rFonts w:ascii="Arial" w:hAnsi="Arial" w:cs="Arial"/>
          <w:sz w:val="24"/>
          <w:szCs w:val="24"/>
          <w:lang w:val="en-NZ"/>
        </w:rPr>
      </w:pPr>
    </w:p>
    <w:p w14:paraId="37A9B6D0" w14:textId="77777777" w:rsidR="00F11456" w:rsidRDefault="00F11456">
      <w:pPr>
        <w:jc w:val="both"/>
        <w:rPr>
          <w:rFonts w:ascii="Arial" w:hAnsi="Arial" w:cs="Arial"/>
          <w:b/>
          <w:sz w:val="26"/>
          <w:szCs w:val="26"/>
        </w:rPr>
      </w:pPr>
      <w:r>
        <w:rPr>
          <w:rFonts w:ascii="Arial" w:hAnsi="Arial" w:cs="Arial"/>
          <w:b/>
          <w:sz w:val="26"/>
          <w:szCs w:val="26"/>
        </w:rPr>
        <w:t>Specific Information for Individual Internal Achievement Standards</w:t>
      </w:r>
    </w:p>
    <w:p w14:paraId="04D721C2" w14:textId="77777777" w:rsidR="00F11456" w:rsidRDefault="00F114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3B5F8027" w14:textId="77777777">
        <w:tc>
          <w:tcPr>
            <w:tcW w:w="4077" w:type="dxa"/>
            <w:vAlign w:val="center"/>
          </w:tcPr>
          <w:p w14:paraId="4C36BAEF"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6AAE4A26"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91044 Generic Technology 1.1</w:t>
            </w:r>
          </w:p>
        </w:tc>
      </w:tr>
      <w:tr w:rsidR="00F11456" w14:paraId="5653A9E8" w14:textId="77777777">
        <w:tc>
          <w:tcPr>
            <w:tcW w:w="4077" w:type="dxa"/>
            <w:vAlign w:val="center"/>
          </w:tcPr>
          <w:p w14:paraId="59C424AB"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54BF9F6B"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Undertake brief development to address a need or opportunity</w:t>
            </w:r>
          </w:p>
        </w:tc>
      </w:tr>
      <w:tr w:rsidR="00F11456" w14:paraId="34F93383" w14:textId="77777777">
        <w:tc>
          <w:tcPr>
            <w:tcW w:w="4077" w:type="dxa"/>
            <w:vAlign w:val="center"/>
          </w:tcPr>
          <w:p w14:paraId="62AA018C"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2F0A30A7"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4</w:t>
            </w:r>
          </w:p>
        </w:tc>
      </w:tr>
      <w:tr w:rsidR="00F11456" w14:paraId="1CBA1FAC" w14:textId="77777777">
        <w:tc>
          <w:tcPr>
            <w:tcW w:w="4077" w:type="dxa"/>
            <w:vAlign w:val="center"/>
          </w:tcPr>
          <w:p w14:paraId="5739EEF2"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6490A941"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2B5DC308" w14:textId="77777777" w:rsidR="00F11456" w:rsidRDefault="00F11456">
      <w:pPr>
        <w:tabs>
          <w:tab w:val="left" w:pos="1665"/>
        </w:tabs>
        <w:jc w:val="both"/>
        <w:rPr>
          <w:rFonts w:ascii="Arial" w:hAnsi="Arial" w:cs="Arial"/>
          <w:sz w:val="24"/>
          <w:szCs w:val="24"/>
        </w:rPr>
      </w:pPr>
    </w:p>
    <w:p w14:paraId="470FD090"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44C1092A"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an appropriate context and issue for the student</w:t>
      </w:r>
    </w:p>
    <w:p w14:paraId="3C897CD4"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 to identify a suitable need or opportunity</w:t>
      </w:r>
    </w:p>
    <w:p w14:paraId="0186B26D"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encouraging the student to undertake research from a range of sources including their own exploration and trialling </w:t>
      </w:r>
    </w:p>
    <w:p w14:paraId="2777B82C"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supporting the student to develop questioning skills and interacting with stakeholders</w:t>
      </w:r>
    </w:p>
    <w:p w14:paraId="36E128C8"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 to locate resources</w:t>
      </w:r>
    </w:p>
    <w:p w14:paraId="76E659DB"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during the iterative process of brief development including the establishment of specifications.</w:t>
      </w:r>
    </w:p>
    <w:p w14:paraId="7E121CF1" w14:textId="77777777" w:rsidR="00F11456" w:rsidRDefault="00F11456">
      <w:pPr>
        <w:jc w:val="both"/>
        <w:rPr>
          <w:rFonts w:ascii="Arial" w:hAnsi="Arial" w:cs="Arial"/>
          <w:sz w:val="24"/>
          <w:szCs w:val="24"/>
        </w:rPr>
      </w:pPr>
    </w:p>
    <w:p w14:paraId="17ED4975" w14:textId="77777777" w:rsidR="002757B7" w:rsidRDefault="00F11456">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over a period of time specified by the </w:t>
      </w:r>
      <w:r w:rsidR="00F26DED">
        <w:rPr>
          <w:rFonts w:ascii="Arial" w:hAnsi="Arial" w:cs="Arial"/>
          <w:sz w:val="24"/>
          <w:szCs w:val="24"/>
        </w:rPr>
        <w:t>teacher</w:t>
      </w:r>
      <w:r>
        <w:rPr>
          <w:rFonts w:ascii="Arial" w:hAnsi="Arial" w:cs="Arial"/>
          <w:sz w:val="24"/>
          <w:szCs w:val="24"/>
        </w:rPr>
        <w:t>.</w:t>
      </w:r>
      <w:r w:rsidR="00E52C82">
        <w:rPr>
          <w:rFonts w:ascii="Arial" w:hAnsi="Arial" w:cs="Arial"/>
          <w:sz w:val="24"/>
          <w:szCs w:val="24"/>
        </w:rPr>
        <w:t xml:space="preserve"> </w:t>
      </w:r>
      <w:r w:rsidR="005548B9">
        <w:rPr>
          <w:rFonts w:ascii="Arial" w:hAnsi="Arial" w:cs="Arial"/>
          <w:sz w:val="24"/>
          <w:szCs w:val="24"/>
        </w:rPr>
        <w:t xml:space="preserve">It is recommended that </w:t>
      </w:r>
      <w:r>
        <w:rPr>
          <w:rFonts w:ascii="Arial" w:hAnsi="Arial" w:cs="Arial"/>
          <w:sz w:val="24"/>
          <w:szCs w:val="24"/>
        </w:rPr>
        <w:t>evidence be presented in a portfolio</w:t>
      </w:r>
      <w:r w:rsidR="005548B9">
        <w:rPr>
          <w:rFonts w:ascii="Arial" w:hAnsi="Arial" w:cs="Arial"/>
          <w:sz w:val="24"/>
          <w:szCs w:val="24"/>
        </w:rPr>
        <w:t xml:space="preserve"> </w:t>
      </w:r>
      <w:r w:rsidR="001D0A14">
        <w:rPr>
          <w:rFonts w:ascii="Arial" w:hAnsi="Arial" w:cs="Arial"/>
          <w:sz w:val="24"/>
          <w:szCs w:val="24"/>
        </w:rPr>
        <w:t>format.</w:t>
      </w:r>
      <w:r>
        <w:rPr>
          <w:rFonts w:ascii="Arial" w:hAnsi="Arial" w:cs="Arial"/>
          <w:sz w:val="24"/>
          <w:szCs w:val="24"/>
        </w:rPr>
        <w:t xml:space="preserve"> A portfolio could include a variety of media (</w:t>
      </w:r>
      <w:r w:rsidR="001910DA">
        <w:rPr>
          <w:rFonts w:ascii="Arial" w:hAnsi="Arial" w:cs="Arial"/>
          <w:sz w:val="24"/>
          <w:szCs w:val="24"/>
        </w:rPr>
        <w:t xml:space="preserve">for example, </w:t>
      </w:r>
      <w:r w:rsidR="00FA34E5">
        <w:rPr>
          <w:rFonts w:ascii="Arial" w:hAnsi="Arial" w:cs="Arial"/>
          <w:sz w:val="24"/>
          <w:szCs w:val="24"/>
        </w:rPr>
        <w:t>written notes,</w:t>
      </w:r>
      <w:r w:rsidR="00B960DD">
        <w:rPr>
          <w:rFonts w:ascii="Arial" w:hAnsi="Arial" w:cs="Arial"/>
          <w:sz w:val="24"/>
          <w:szCs w:val="24"/>
        </w:rPr>
        <w:t xml:space="preserve"> annotations,</w:t>
      </w:r>
      <w:r w:rsidR="00FA34E5">
        <w:rPr>
          <w:rFonts w:ascii="Arial" w:hAnsi="Arial" w:cs="Arial"/>
          <w:sz w:val="24"/>
          <w:szCs w:val="24"/>
        </w:rPr>
        <w:t xml:space="preserve"> </w:t>
      </w:r>
      <w:r w:rsidR="00526C95">
        <w:rPr>
          <w:rFonts w:ascii="Arial" w:hAnsi="Arial" w:cs="Arial"/>
          <w:sz w:val="24"/>
          <w:szCs w:val="24"/>
        </w:rPr>
        <w:t xml:space="preserve">blog entries, </w:t>
      </w:r>
      <w:r w:rsidR="00CA6318">
        <w:rPr>
          <w:rFonts w:ascii="Arial" w:hAnsi="Arial" w:cs="Arial"/>
          <w:sz w:val="24"/>
          <w:szCs w:val="24"/>
        </w:rPr>
        <w:t>video</w:t>
      </w:r>
      <w:r w:rsidR="00526C95">
        <w:rPr>
          <w:rFonts w:ascii="Arial" w:hAnsi="Arial" w:cs="Arial"/>
          <w:sz w:val="24"/>
          <w:szCs w:val="24"/>
        </w:rPr>
        <w:t xml:space="preserve">, graphics, photographs, </w:t>
      </w:r>
      <w:r w:rsidR="00CA6318">
        <w:rPr>
          <w:rFonts w:ascii="Arial" w:hAnsi="Arial" w:cs="Arial"/>
          <w:sz w:val="24"/>
          <w:szCs w:val="24"/>
        </w:rPr>
        <w:t>podcast</w:t>
      </w:r>
      <w:r w:rsidR="00802B86">
        <w:rPr>
          <w:rFonts w:ascii="Arial" w:hAnsi="Arial" w:cs="Arial"/>
          <w:sz w:val="24"/>
          <w:szCs w:val="24"/>
        </w:rPr>
        <w:t>s</w:t>
      </w:r>
      <w:r w:rsidR="00CA6318">
        <w:rPr>
          <w:rFonts w:ascii="Arial" w:hAnsi="Arial" w:cs="Arial"/>
          <w:sz w:val="24"/>
          <w:szCs w:val="24"/>
        </w:rPr>
        <w:t>,</w:t>
      </w:r>
      <w:r w:rsidR="00802B86">
        <w:rPr>
          <w:rFonts w:ascii="Arial" w:hAnsi="Arial" w:cs="Arial"/>
          <w:sz w:val="24"/>
          <w:szCs w:val="24"/>
        </w:rPr>
        <w:t xml:space="preserve"> interactive mindmaps</w:t>
      </w:r>
      <w:r w:rsidR="00CA6318">
        <w:rPr>
          <w:rFonts w:ascii="Arial" w:hAnsi="Arial" w:cs="Arial"/>
          <w:sz w:val="24"/>
          <w:szCs w:val="24"/>
        </w:rPr>
        <w:t xml:space="preserve"> and other</w:t>
      </w:r>
      <w:r w:rsidR="001910DA">
        <w:rPr>
          <w:rFonts w:ascii="Arial" w:hAnsi="Arial" w:cs="Arial"/>
          <w:sz w:val="24"/>
          <w:szCs w:val="24"/>
        </w:rPr>
        <w:t xml:space="preserve"> </w:t>
      </w:r>
      <w:r w:rsidR="00526C95">
        <w:rPr>
          <w:rFonts w:ascii="Arial" w:hAnsi="Arial" w:cs="Arial"/>
          <w:sz w:val="24"/>
          <w:szCs w:val="24"/>
        </w:rPr>
        <w:t>online presentation</w:t>
      </w:r>
      <w:r w:rsidR="00CA6318">
        <w:rPr>
          <w:rFonts w:ascii="Arial" w:hAnsi="Arial" w:cs="Arial"/>
          <w:sz w:val="24"/>
          <w:szCs w:val="24"/>
        </w:rPr>
        <w:t>s</w:t>
      </w:r>
      <w:r>
        <w:rPr>
          <w:rFonts w:ascii="Arial" w:hAnsi="Arial" w:cs="Arial"/>
          <w:sz w:val="24"/>
          <w:szCs w:val="24"/>
        </w:rPr>
        <w:t>) in any format</w:t>
      </w:r>
      <w:r w:rsidR="000637A6">
        <w:rPr>
          <w:rFonts w:ascii="Arial" w:hAnsi="Arial" w:cs="Arial"/>
          <w:sz w:val="24"/>
          <w:szCs w:val="24"/>
        </w:rPr>
        <w:t xml:space="preserve">. </w:t>
      </w:r>
    </w:p>
    <w:p w14:paraId="0527C362" w14:textId="77777777" w:rsidR="002757B7" w:rsidRDefault="002757B7">
      <w:pPr>
        <w:tabs>
          <w:tab w:val="left" w:pos="567"/>
          <w:tab w:val="left" w:pos="1276"/>
        </w:tabs>
        <w:jc w:val="both"/>
        <w:rPr>
          <w:rFonts w:ascii="Arial" w:hAnsi="Arial" w:cs="Arial"/>
          <w:sz w:val="24"/>
          <w:szCs w:val="24"/>
        </w:rPr>
      </w:pPr>
    </w:p>
    <w:p w14:paraId="617F2AB7" w14:textId="77777777" w:rsidR="00F11456" w:rsidRDefault="00F11456">
      <w:pPr>
        <w:tabs>
          <w:tab w:val="left" w:pos="567"/>
          <w:tab w:val="left" w:pos="1276"/>
        </w:tabs>
        <w:jc w:val="both"/>
        <w:rPr>
          <w:rFonts w:ascii="Arial" w:hAnsi="Arial" w:cs="Arial"/>
          <w:sz w:val="24"/>
          <w:szCs w:val="24"/>
        </w:rPr>
      </w:pPr>
      <w:r>
        <w:rPr>
          <w:rFonts w:ascii="Arial" w:hAnsi="Arial" w:cs="Arial"/>
          <w:sz w:val="24"/>
          <w:szCs w:val="24"/>
        </w:rPr>
        <w:lastRenderedPageBreak/>
        <w:t xml:space="preserve">A portfolio is an </w:t>
      </w:r>
      <w:r>
        <w:rPr>
          <w:rFonts w:ascii="Arial" w:hAnsi="Arial" w:cs="Arial"/>
          <w:i/>
          <w:iCs/>
          <w:sz w:val="24"/>
          <w:szCs w:val="24"/>
        </w:rPr>
        <w:t>organised</w:t>
      </w:r>
      <w:r>
        <w:rPr>
          <w:rFonts w:ascii="Arial" w:hAnsi="Arial" w:cs="Arial"/>
          <w:sz w:val="24"/>
          <w:szCs w:val="24"/>
        </w:rPr>
        <w:t xml:space="preserve"> collection of student evidence that clearly communicates the student’s brief development practice.  </w:t>
      </w:r>
      <w:r w:rsidR="00B960DD">
        <w:rPr>
          <w:rFonts w:ascii="Arial" w:hAnsi="Arial" w:cs="Arial"/>
          <w:sz w:val="24"/>
          <w:szCs w:val="24"/>
        </w:rPr>
        <w:t xml:space="preserve">Where a group </w:t>
      </w:r>
      <w:r w:rsidR="00C67CBD">
        <w:rPr>
          <w:rFonts w:ascii="Arial" w:hAnsi="Arial" w:cs="Arial"/>
          <w:sz w:val="24"/>
          <w:szCs w:val="24"/>
        </w:rPr>
        <w:t xml:space="preserve">approach is used </w:t>
      </w:r>
      <w:r w:rsidR="00BE0443" w:rsidRPr="00BE0443">
        <w:rPr>
          <w:rFonts w:ascii="Arial" w:hAnsi="Arial" w:cs="Arial"/>
          <w:sz w:val="24"/>
          <w:szCs w:val="24"/>
        </w:rPr>
        <w:t>the teacher needs to ensure that there is evidence that each student has met all aspects of the standard</w:t>
      </w:r>
      <w:r w:rsidR="00BE0443">
        <w:rPr>
          <w:rFonts w:ascii="Arial" w:hAnsi="Arial" w:cs="Arial"/>
          <w:sz w:val="24"/>
          <w:szCs w:val="24"/>
        </w:rPr>
        <w:t>.</w:t>
      </w:r>
    </w:p>
    <w:p w14:paraId="66969D72" w14:textId="77777777" w:rsidR="00F11456" w:rsidRDefault="00F26DED">
      <w:pPr>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development process in order to ensure authenticity of student work. </w:t>
      </w:r>
    </w:p>
    <w:p w14:paraId="3B231EFE" w14:textId="77777777" w:rsidR="005767EB" w:rsidRDefault="005767EB">
      <w:pPr>
        <w:jc w:val="both"/>
        <w:rPr>
          <w:rFonts w:ascii="Arial" w:hAnsi="Arial" w:cs="Arial"/>
          <w:sz w:val="24"/>
          <w:szCs w:val="24"/>
        </w:rPr>
      </w:pPr>
    </w:p>
    <w:p w14:paraId="4D68C46C" w14:textId="77777777" w:rsidR="00855C9B" w:rsidRDefault="00855C9B">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1D36148A" w14:textId="77777777">
        <w:tc>
          <w:tcPr>
            <w:tcW w:w="4077" w:type="dxa"/>
            <w:vAlign w:val="center"/>
          </w:tcPr>
          <w:p w14:paraId="47444E62"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227FD5B4"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91045 Generic Technology 1.2</w:t>
            </w:r>
          </w:p>
        </w:tc>
      </w:tr>
      <w:tr w:rsidR="00F11456" w14:paraId="1E92D2FC" w14:textId="77777777">
        <w:tc>
          <w:tcPr>
            <w:tcW w:w="4077" w:type="dxa"/>
            <w:vAlign w:val="center"/>
          </w:tcPr>
          <w:p w14:paraId="3EBEA3D0"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329F2673"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rPr>
              <w:t>Use planning tools to guide the technological development of an outcome to address a brief</w:t>
            </w:r>
          </w:p>
        </w:tc>
      </w:tr>
      <w:tr w:rsidR="00F11456" w14:paraId="57EB90AC" w14:textId="77777777">
        <w:tc>
          <w:tcPr>
            <w:tcW w:w="4077" w:type="dxa"/>
            <w:vAlign w:val="center"/>
          </w:tcPr>
          <w:p w14:paraId="01B4D2C9"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11071634"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4</w:t>
            </w:r>
          </w:p>
        </w:tc>
      </w:tr>
      <w:tr w:rsidR="00F11456" w14:paraId="2CA3FCD3" w14:textId="77777777">
        <w:tc>
          <w:tcPr>
            <w:tcW w:w="4077" w:type="dxa"/>
            <w:vAlign w:val="center"/>
          </w:tcPr>
          <w:p w14:paraId="031A07C8"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18A92959"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2A26EBB1" w14:textId="77777777" w:rsidR="00F11456" w:rsidRDefault="00F11456">
      <w:pPr>
        <w:tabs>
          <w:tab w:val="left" w:pos="567"/>
        </w:tabs>
        <w:jc w:val="both"/>
        <w:rPr>
          <w:rFonts w:ascii="Arial" w:hAnsi="Arial" w:cs="Arial"/>
          <w:sz w:val="24"/>
          <w:szCs w:val="24"/>
        </w:rPr>
      </w:pPr>
    </w:p>
    <w:p w14:paraId="322CB241"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77BF2FFE"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there is a suitable brief. The brief may be provided by the teacher or developed by the student.</w:t>
      </w:r>
    </w:p>
    <w:p w14:paraId="7CA10EF1"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supporting students to use planning tools to effectively manage resources</w:t>
      </w:r>
    </w:p>
    <w:p w14:paraId="49C73481"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supporting the student to develop questioning and self reflection skills </w:t>
      </w:r>
    </w:p>
    <w:p w14:paraId="7A360390"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to project forward during the development process to ensure the completed outcome meets the brief.</w:t>
      </w:r>
    </w:p>
    <w:p w14:paraId="0533AF31" w14:textId="77777777" w:rsidR="00F11456" w:rsidRDefault="00F11456">
      <w:pPr>
        <w:jc w:val="both"/>
        <w:rPr>
          <w:rFonts w:ascii="Arial" w:hAnsi="Arial" w:cs="Arial"/>
          <w:sz w:val="24"/>
          <w:szCs w:val="24"/>
        </w:rPr>
      </w:pPr>
    </w:p>
    <w:p w14:paraId="2AD4924A" w14:textId="77777777" w:rsidR="002757B7" w:rsidRDefault="00DB6543" w:rsidP="00DB6543">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over a period of time specified by the </w:t>
      </w:r>
      <w:r w:rsidR="00F26DED">
        <w:rPr>
          <w:rFonts w:ascii="Arial" w:hAnsi="Arial" w:cs="Arial"/>
          <w:sz w:val="24"/>
          <w:szCs w:val="24"/>
        </w:rPr>
        <w:t>teacher</w:t>
      </w:r>
      <w:r>
        <w:rPr>
          <w:rFonts w:ascii="Arial" w:hAnsi="Arial" w:cs="Arial"/>
          <w:sz w:val="24"/>
          <w:szCs w:val="24"/>
        </w:rPr>
        <w:t>. It is recommended that evidence be presented in a portfolio format. A portfolio could include a variety of media (for example, written notes, annotations, blog entries, video, graphics, photographs, podcasts, interactive mindmaps and other online presentations) in any format.</w:t>
      </w:r>
      <w:r w:rsidR="004200CF">
        <w:rPr>
          <w:rFonts w:ascii="Arial" w:hAnsi="Arial" w:cs="Arial"/>
          <w:sz w:val="24"/>
          <w:szCs w:val="24"/>
        </w:rPr>
        <w:t xml:space="preserve"> </w:t>
      </w:r>
    </w:p>
    <w:p w14:paraId="37FCF028" w14:textId="77777777" w:rsidR="002757B7" w:rsidRDefault="002757B7" w:rsidP="00DB6543">
      <w:pPr>
        <w:tabs>
          <w:tab w:val="left" w:pos="567"/>
          <w:tab w:val="left" w:pos="1276"/>
        </w:tabs>
        <w:jc w:val="both"/>
        <w:rPr>
          <w:rFonts w:ascii="Arial" w:hAnsi="Arial" w:cs="Arial"/>
          <w:sz w:val="24"/>
          <w:szCs w:val="24"/>
        </w:rPr>
      </w:pPr>
    </w:p>
    <w:p w14:paraId="7D960F1C" w14:textId="77777777" w:rsidR="00D47E42" w:rsidRDefault="00F11456">
      <w:pPr>
        <w:tabs>
          <w:tab w:val="left" w:pos="567"/>
          <w:tab w:val="left" w:pos="1276"/>
        </w:tabs>
        <w:jc w:val="both"/>
        <w:rPr>
          <w:rFonts w:ascii="Arial" w:hAnsi="Arial" w:cs="Arial"/>
          <w:sz w:val="24"/>
          <w:szCs w:val="24"/>
        </w:rPr>
      </w:pPr>
      <w:r>
        <w:rPr>
          <w:rFonts w:ascii="Arial" w:hAnsi="Arial" w:cs="Arial"/>
          <w:sz w:val="24"/>
          <w:szCs w:val="24"/>
        </w:rPr>
        <w:t xml:space="preserve">A portfolio is an </w:t>
      </w:r>
      <w:r>
        <w:rPr>
          <w:rFonts w:ascii="Arial" w:hAnsi="Arial" w:cs="Arial"/>
          <w:i/>
          <w:iCs/>
          <w:sz w:val="24"/>
          <w:szCs w:val="24"/>
        </w:rPr>
        <w:t>organised</w:t>
      </w:r>
      <w:r>
        <w:rPr>
          <w:rFonts w:ascii="Arial" w:hAnsi="Arial" w:cs="Arial"/>
          <w:sz w:val="24"/>
          <w:szCs w:val="24"/>
        </w:rPr>
        <w:t xml:space="preserve"> collection of student evidence that clearly communicates the student’s planning practices including resource management.  </w:t>
      </w:r>
      <w:r w:rsidR="00D47E42">
        <w:rPr>
          <w:rFonts w:ascii="Arial" w:hAnsi="Arial" w:cs="Arial"/>
          <w:sz w:val="24"/>
          <w:szCs w:val="24"/>
        </w:rPr>
        <w:t xml:space="preserve">Where a group approach is used </w:t>
      </w:r>
      <w:r w:rsidR="00D47E42" w:rsidRPr="00BE0443">
        <w:rPr>
          <w:rFonts w:ascii="Arial" w:hAnsi="Arial" w:cs="Arial"/>
          <w:sz w:val="24"/>
          <w:szCs w:val="24"/>
        </w:rPr>
        <w:t>the teacher needs to ensure that there is evidence that each student has met all aspects of the standard</w:t>
      </w:r>
      <w:r w:rsidR="00D47E42">
        <w:rPr>
          <w:rFonts w:ascii="Arial" w:hAnsi="Arial" w:cs="Arial"/>
          <w:sz w:val="24"/>
          <w:szCs w:val="24"/>
        </w:rPr>
        <w:t xml:space="preserve">. </w:t>
      </w:r>
    </w:p>
    <w:p w14:paraId="00CEAA8C" w14:textId="77777777" w:rsidR="00D47E42" w:rsidRDefault="00D47E42">
      <w:pPr>
        <w:tabs>
          <w:tab w:val="left" w:pos="567"/>
          <w:tab w:val="left" w:pos="1276"/>
        </w:tabs>
        <w:jc w:val="both"/>
        <w:rPr>
          <w:rFonts w:ascii="Arial" w:hAnsi="Arial" w:cs="Arial"/>
          <w:sz w:val="24"/>
          <w:szCs w:val="24"/>
        </w:rPr>
      </w:pPr>
    </w:p>
    <w:p w14:paraId="13717CA0" w14:textId="77777777" w:rsidR="00F11456" w:rsidRDefault="00D47E42">
      <w:pPr>
        <w:tabs>
          <w:tab w:val="left" w:pos="567"/>
          <w:tab w:val="left" w:pos="1276"/>
        </w:tabs>
        <w:jc w:val="both"/>
        <w:rPr>
          <w:rFonts w:ascii="Arial" w:hAnsi="Arial" w:cs="Arial"/>
          <w:sz w:val="24"/>
          <w:szCs w:val="24"/>
        </w:rPr>
      </w:pPr>
      <w:r>
        <w:rPr>
          <w:rFonts w:ascii="Arial" w:hAnsi="Arial" w:cs="Arial"/>
          <w:sz w:val="24"/>
          <w:szCs w:val="24"/>
        </w:rPr>
        <w:t>Teachers</w:t>
      </w:r>
      <w:r w:rsidR="00F11456">
        <w:rPr>
          <w:rFonts w:ascii="Arial" w:hAnsi="Arial" w:cs="Arial"/>
          <w:sz w:val="24"/>
          <w:szCs w:val="24"/>
        </w:rPr>
        <w:t xml:space="preserve"> must closely supervise stages of the development process in order to ensure authenticity of student work. </w:t>
      </w:r>
    </w:p>
    <w:p w14:paraId="03C6CFB6" w14:textId="77777777" w:rsidR="00F11456" w:rsidRDefault="00F11456">
      <w:pPr>
        <w:tabs>
          <w:tab w:val="left" w:pos="567"/>
        </w:tabs>
        <w:jc w:val="both"/>
        <w:rPr>
          <w:rFonts w:ascii="Arial" w:hAnsi="Arial" w:cs="Arial"/>
          <w:sz w:val="24"/>
          <w:szCs w:val="24"/>
        </w:rPr>
      </w:pPr>
    </w:p>
    <w:p w14:paraId="7D1B1FF7" w14:textId="77777777" w:rsidR="00F11456" w:rsidRDefault="00F11456">
      <w:pPr>
        <w:tabs>
          <w:tab w:val="left" w:pos="567"/>
          <w:tab w:val="left" w:pos="1276"/>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781A8056" w14:textId="77777777">
        <w:tc>
          <w:tcPr>
            <w:tcW w:w="4077" w:type="dxa"/>
            <w:vAlign w:val="center"/>
          </w:tcPr>
          <w:p w14:paraId="14A63AAF"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482615AE"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91046 Generic Technology 1.3</w:t>
            </w:r>
          </w:p>
        </w:tc>
      </w:tr>
      <w:tr w:rsidR="00F11456" w14:paraId="42D8B49E" w14:textId="77777777">
        <w:tc>
          <w:tcPr>
            <w:tcW w:w="4077" w:type="dxa"/>
            <w:vAlign w:val="center"/>
          </w:tcPr>
          <w:p w14:paraId="2BBA5210"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25EAFC2B"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rPr>
              <w:t>Use design ideas to produce a conceptual design for an outcome to address a brief</w:t>
            </w:r>
          </w:p>
        </w:tc>
      </w:tr>
      <w:tr w:rsidR="00F11456" w14:paraId="2D61F29F" w14:textId="77777777">
        <w:tc>
          <w:tcPr>
            <w:tcW w:w="4077" w:type="dxa"/>
            <w:vAlign w:val="center"/>
          </w:tcPr>
          <w:p w14:paraId="0E95F7AE"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2A4B7F5E"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6</w:t>
            </w:r>
          </w:p>
        </w:tc>
      </w:tr>
      <w:tr w:rsidR="00F11456" w14:paraId="49ACEAF2" w14:textId="77777777">
        <w:tc>
          <w:tcPr>
            <w:tcW w:w="4077" w:type="dxa"/>
            <w:vAlign w:val="center"/>
          </w:tcPr>
          <w:p w14:paraId="21A57D74"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64CA8DC0"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09BE2AD9" w14:textId="77777777" w:rsidR="00F11456" w:rsidRDefault="00F11456">
      <w:pPr>
        <w:tabs>
          <w:tab w:val="left" w:pos="1665"/>
        </w:tabs>
        <w:jc w:val="both"/>
        <w:rPr>
          <w:rFonts w:ascii="Arial" w:hAnsi="Arial" w:cs="Arial"/>
          <w:sz w:val="24"/>
          <w:szCs w:val="24"/>
        </w:rPr>
      </w:pPr>
    </w:p>
    <w:p w14:paraId="5F7E6DA5"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1041303B"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there is a suitable brief.  A suitable brief</w:t>
      </w:r>
      <w:r>
        <w:rPr>
          <w:rFonts w:ascii="Arial" w:hAnsi="Arial"/>
          <w:sz w:val="24"/>
          <w:szCs w:val="24"/>
        </w:rPr>
        <w:t xml:space="preserve"> allows for a range of outcomes and includes the purpose and probable attributes of the outcome.</w:t>
      </w:r>
      <w:r>
        <w:rPr>
          <w:rFonts w:ascii="Arial" w:hAnsi="Arial" w:cs="Arial"/>
          <w:sz w:val="24"/>
          <w:szCs w:val="24"/>
        </w:rPr>
        <w:t xml:space="preserve"> The brief may be provided by the teacher or developed by the student </w:t>
      </w:r>
    </w:p>
    <w:p w14:paraId="2FE40061"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 to generate and explore a range of design ideas</w:t>
      </w:r>
    </w:p>
    <w:p w14:paraId="58EF64E0"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lastRenderedPageBreak/>
        <w:t xml:space="preserve">encouraging the student to undertake research from a range of sources including their own exploration through functional modelling </w:t>
      </w:r>
    </w:p>
    <w:p w14:paraId="72FDC4D5"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providing opportunity to develop drawing and modelling skills to develop and </w:t>
      </w:r>
      <w:r w:rsidR="001D0A14">
        <w:rPr>
          <w:rFonts w:ascii="Arial" w:hAnsi="Arial" w:cs="Arial"/>
          <w:sz w:val="24"/>
          <w:szCs w:val="24"/>
        </w:rPr>
        <w:t>communicate ideas</w:t>
      </w:r>
    </w:p>
    <w:p w14:paraId="0C7508F5"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w:t>
      </w:r>
    </w:p>
    <w:p w14:paraId="00E54FF0"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encouraging the students to self reflect and undertake ongoing evaluation including interaction with stakeholders</w:t>
      </w:r>
    </w:p>
    <w:p w14:paraId="78384EC0"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during the development process.</w:t>
      </w:r>
    </w:p>
    <w:p w14:paraId="23320E2B" w14:textId="77777777" w:rsidR="00F11456" w:rsidRDefault="00F11456">
      <w:pPr>
        <w:jc w:val="both"/>
        <w:rPr>
          <w:rFonts w:ascii="Arial" w:hAnsi="Arial" w:cs="Arial"/>
          <w:sz w:val="24"/>
          <w:szCs w:val="24"/>
        </w:rPr>
      </w:pPr>
    </w:p>
    <w:p w14:paraId="525654B9" w14:textId="77777777" w:rsidR="002757B7" w:rsidRDefault="00F11456" w:rsidP="00DB6543">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over a significant period of time specified by the </w:t>
      </w:r>
      <w:r w:rsidR="00F26DED">
        <w:rPr>
          <w:rFonts w:ascii="Arial" w:hAnsi="Arial" w:cs="Arial"/>
          <w:sz w:val="24"/>
          <w:szCs w:val="24"/>
        </w:rPr>
        <w:t>teacher</w:t>
      </w:r>
      <w:r>
        <w:rPr>
          <w:rFonts w:ascii="Arial" w:hAnsi="Arial" w:cs="Arial"/>
          <w:sz w:val="24"/>
          <w:szCs w:val="24"/>
        </w:rPr>
        <w:t xml:space="preserve">.  </w:t>
      </w:r>
      <w:r w:rsidR="005548B9">
        <w:rPr>
          <w:rFonts w:ascii="Arial" w:hAnsi="Arial" w:cs="Arial"/>
          <w:sz w:val="24"/>
          <w:szCs w:val="24"/>
        </w:rPr>
        <w:t xml:space="preserve">It is recommended that evidence be presented in a portfolio </w:t>
      </w:r>
      <w:r w:rsidR="001D0A14">
        <w:rPr>
          <w:rFonts w:ascii="Arial" w:hAnsi="Arial" w:cs="Arial"/>
          <w:sz w:val="24"/>
          <w:szCs w:val="24"/>
        </w:rPr>
        <w:t>format.</w:t>
      </w:r>
      <w:r w:rsidR="00802B86">
        <w:rPr>
          <w:rFonts w:ascii="Arial" w:hAnsi="Arial" w:cs="Arial"/>
          <w:sz w:val="24"/>
          <w:szCs w:val="24"/>
        </w:rPr>
        <w:t xml:space="preserve"> A portfolio could include a variety of media (for example, </w:t>
      </w:r>
      <w:r w:rsidR="00B2077E">
        <w:rPr>
          <w:rFonts w:ascii="Arial" w:hAnsi="Arial" w:cs="Arial"/>
          <w:sz w:val="24"/>
          <w:szCs w:val="24"/>
        </w:rPr>
        <w:t xml:space="preserve">written notes, </w:t>
      </w:r>
      <w:r w:rsidR="00802B86">
        <w:rPr>
          <w:rFonts w:ascii="Arial" w:hAnsi="Arial" w:cs="Arial"/>
          <w:sz w:val="24"/>
          <w:szCs w:val="24"/>
        </w:rPr>
        <w:t xml:space="preserve">blog entries, video, </w:t>
      </w:r>
      <w:r w:rsidR="00AD2946">
        <w:rPr>
          <w:rFonts w:ascii="Arial" w:hAnsi="Arial" w:cs="Arial"/>
          <w:sz w:val="24"/>
          <w:szCs w:val="24"/>
        </w:rPr>
        <w:t xml:space="preserve">design sketches/drawings, </w:t>
      </w:r>
      <w:r w:rsidR="00802B86">
        <w:rPr>
          <w:rFonts w:ascii="Arial" w:hAnsi="Arial" w:cs="Arial"/>
          <w:sz w:val="24"/>
          <w:szCs w:val="24"/>
        </w:rPr>
        <w:t>graphics, photographs, podcasts, interactive mindmaps</w:t>
      </w:r>
      <w:r w:rsidR="008602FF">
        <w:rPr>
          <w:rFonts w:ascii="Arial" w:hAnsi="Arial" w:cs="Arial"/>
          <w:sz w:val="24"/>
          <w:szCs w:val="24"/>
        </w:rPr>
        <w:t>, 2 or 3D models</w:t>
      </w:r>
      <w:r w:rsidR="00802B86">
        <w:rPr>
          <w:rFonts w:ascii="Arial" w:hAnsi="Arial" w:cs="Arial"/>
          <w:sz w:val="24"/>
          <w:szCs w:val="24"/>
        </w:rPr>
        <w:t xml:space="preserve"> and other online presentations) in any format.  </w:t>
      </w:r>
    </w:p>
    <w:p w14:paraId="54FD1386" w14:textId="77777777" w:rsidR="00D47E42" w:rsidRDefault="00F11456">
      <w:pPr>
        <w:tabs>
          <w:tab w:val="left" w:pos="567"/>
          <w:tab w:val="left" w:pos="1276"/>
        </w:tabs>
        <w:jc w:val="both"/>
        <w:rPr>
          <w:rFonts w:ascii="Arial" w:hAnsi="Arial" w:cs="Arial"/>
          <w:sz w:val="24"/>
          <w:szCs w:val="24"/>
        </w:rPr>
      </w:pPr>
      <w:r>
        <w:rPr>
          <w:rFonts w:ascii="Arial" w:hAnsi="Arial" w:cs="Arial"/>
          <w:sz w:val="24"/>
          <w:szCs w:val="24"/>
        </w:rPr>
        <w:t xml:space="preserve">A portfolio is an </w:t>
      </w:r>
      <w:r>
        <w:rPr>
          <w:rFonts w:ascii="Arial" w:hAnsi="Arial" w:cs="Arial"/>
          <w:i/>
          <w:iCs/>
          <w:sz w:val="24"/>
          <w:szCs w:val="24"/>
        </w:rPr>
        <w:t>organised</w:t>
      </w:r>
      <w:r>
        <w:rPr>
          <w:rFonts w:ascii="Arial" w:hAnsi="Arial" w:cs="Arial"/>
          <w:sz w:val="24"/>
          <w:szCs w:val="24"/>
        </w:rPr>
        <w:t xml:space="preserve"> collection of student evidence that clearly communicates the student’s development and evaluation practices leading to a conceptual design.  </w:t>
      </w:r>
      <w:r w:rsidR="00D47E42">
        <w:rPr>
          <w:rFonts w:ascii="Arial" w:hAnsi="Arial" w:cs="Arial"/>
          <w:sz w:val="24"/>
          <w:szCs w:val="24"/>
        </w:rPr>
        <w:t xml:space="preserve">Where a group approach is used </w:t>
      </w:r>
      <w:r w:rsidR="00D47E42" w:rsidRPr="00BE0443">
        <w:rPr>
          <w:rFonts w:ascii="Arial" w:hAnsi="Arial" w:cs="Arial"/>
          <w:sz w:val="24"/>
          <w:szCs w:val="24"/>
        </w:rPr>
        <w:t>the teacher needs to ensure that there is evidence that each student has met all aspects of the standard</w:t>
      </w:r>
      <w:r w:rsidR="00D47E42">
        <w:rPr>
          <w:rFonts w:ascii="Arial" w:hAnsi="Arial" w:cs="Arial"/>
          <w:sz w:val="24"/>
          <w:szCs w:val="24"/>
        </w:rPr>
        <w:t>.</w:t>
      </w:r>
    </w:p>
    <w:p w14:paraId="0BE2DF1D"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development process in order to ensure authenticity of student work. </w:t>
      </w:r>
    </w:p>
    <w:p w14:paraId="19961070" w14:textId="77777777" w:rsidR="00F11456" w:rsidRDefault="00F11456">
      <w:pPr>
        <w:tabs>
          <w:tab w:val="left" w:pos="567"/>
        </w:tabs>
        <w:jc w:val="both"/>
        <w:rPr>
          <w:rFonts w:ascii="Arial" w:hAnsi="Arial" w:cs="Arial"/>
          <w:sz w:val="24"/>
          <w:szCs w:val="24"/>
        </w:rPr>
      </w:pPr>
    </w:p>
    <w:p w14:paraId="2D01554E" w14:textId="77777777" w:rsidR="00F11456" w:rsidRDefault="00F114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0BB0C129" w14:textId="77777777">
        <w:tc>
          <w:tcPr>
            <w:tcW w:w="4077" w:type="dxa"/>
            <w:vAlign w:val="center"/>
          </w:tcPr>
          <w:p w14:paraId="27326927"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53F8D283"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91047 Generic Technology 1.4</w:t>
            </w:r>
          </w:p>
        </w:tc>
      </w:tr>
      <w:tr w:rsidR="00F11456" w14:paraId="508B2B31" w14:textId="77777777">
        <w:tc>
          <w:tcPr>
            <w:tcW w:w="4077" w:type="dxa"/>
            <w:vAlign w:val="center"/>
          </w:tcPr>
          <w:p w14:paraId="16EF0602"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6AC63279"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lang w:val="en-NZ"/>
              </w:rPr>
              <w:t>Undertake development to make a prototype to address a brief</w:t>
            </w:r>
          </w:p>
        </w:tc>
      </w:tr>
      <w:tr w:rsidR="00F11456" w14:paraId="314D5113" w14:textId="77777777">
        <w:tc>
          <w:tcPr>
            <w:tcW w:w="4077" w:type="dxa"/>
            <w:vAlign w:val="center"/>
          </w:tcPr>
          <w:p w14:paraId="0604CB8C"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01017E0C"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6</w:t>
            </w:r>
          </w:p>
        </w:tc>
      </w:tr>
      <w:tr w:rsidR="00F11456" w14:paraId="33110375" w14:textId="77777777">
        <w:tc>
          <w:tcPr>
            <w:tcW w:w="4077" w:type="dxa"/>
            <w:vAlign w:val="center"/>
          </w:tcPr>
          <w:p w14:paraId="7E2C2103"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7DFB76FF"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2EBE6BDB" w14:textId="77777777" w:rsidR="00F11456" w:rsidRDefault="00F11456">
      <w:pPr>
        <w:tabs>
          <w:tab w:val="left" w:pos="567"/>
        </w:tabs>
        <w:jc w:val="both"/>
        <w:rPr>
          <w:rFonts w:ascii="Arial" w:hAnsi="Arial" w:cs="Arial"/>
          <w:sz w:val="24"/>
          <w:szCs w:val="24"/>
        </w:rPr>
      </w:pPr>
    </w:p>
    <w:p w14:paraId="5A3C8DEB"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601D56A6"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there is a suitable brief.  A suitable brief</w:t>
      </w:r>
      <w:r>
        <w:rPr>
          <w:rFonts w:ascii="Arial" w:hAnsi="Arial"/>
          <w:sz w:val="24"/>
          <w:szCs w:val="24"/>
        </w:rPr>
        <w:t xml:space="preserve"> allows for a range of outcomes and includes a </w:t>
      </w:r>
      <w:r>
        <w:rPr>
          <w:rFonts w:ascii="Arial" w:hAnsi="Arial" w:cs="Arial"/>
          <w:sz w:val="24"/>
          <w:szCs w:val="24"/>
        </w:rPr>
        <w:t>conceptual statement and specifications</w:t>
      </w:r>
      <w:r>
        <w:rPr>
          <w:rFonts w:ascii="Arial" w:hAnsi="Arial"/>
          <w:sz w:val="24"/>
          <w:szCs w:val="24"/>
        </w:rPr>
        <w:t xml:space="preserve"> for the prototype to be evaluated against.</w:t>
      </w:r>
      <w:r>
        <w:rPr>
          <w:rFonts w:ascii="Arial" w:hAnsi="Arial" w:cs="Arial"/>
          <w:sz w:val="24"/>
          <w:szCs w:val="24"/>
        </w:rPr>
        <w:t xml:space="preserve"> The brief may be provided by the teacher or developed by the student </w:t>
      </w:r>
    </w:p>
    <w:p w14:paraId="6091F5D2"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w:t>
      </w:r>
    </w:p>
    <w:p w14:paraId="5A90591F"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 to locate resources and explore a range of materials/components</w:t>
      </w:r>
    </w:p>
    <w:p w14:paraId="6EB7E050"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the opportunity to test and use materials/components as part of their development work towards a prototype</w:t>
      </w:r>
    </w:p>
    <w:p w14:paraId="1F25460A"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encouraging the students to self reflect and undertake ongoing evaluation including interaction with stakeholders</w:t>
      </w:r>
    </w:p>
    <w:p w14:paraId="73FCB38A"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providing resources to enable students to produce a prototype and </w:t>
      </w:r>
      <w:r>
        <w:rPr>
          <w:rFonts w:ascii="Arial" w:hAnsi="Arial"/>
          <w:sz w:val="24"/>
          <w:szCs w:val="24"/>
        </w:rPr>
        <w:t xml:space="preserve">evaluate the prototype </w:t>
      </w:r>
      <w:r>
        <w:rPr>
          <w:rFonts w:ascii="Arial" w:hAnsi="Arial" w:cs="Arial"/>
          <w:color w:val="000000"/>
          <w:sz w:val="24"/>
          <w:szCs w:val="24"/>
        </w:rPr>
        <w:t xml:space="preserve">in terms the </w:t>
      </w:r>
      <w:r>
        <w:rPr>
          <w:rFonts w:ascii="Arial" w:hAnsi="Arial" w:cs="Arial"/>
          <w:sz w:val="24"/>
          <w:szCs w:val="24"/>
        </w:rPr>
        <w:t xml:space="preserve">fitness for purpose </w:t>
      </w:r>
      <w:r>
        <w:rPr>
          <w:rFonts w:ascii="Arial" w:hAnsi="Arial" w:cs="Arial"/>
          <w:color w:val="000000"/>
          <w:sz w:val="24"/>
          <w:szCs w:val="24"/>
        </w:rPr>
        <w:t xml:space="preserve">of the outcome </w:t>
      </w:r>
      <w:r>
        <w:rPr>
          <w:rFonts w:ascii="Arial" w:hAnsi="Arial"/>
          <w:sz w:val="24"/>
          <w:szCs w:val="24"/>
        </w:rPr>
        <w:t>in</w:t>
      </w:r>
      <w:r>
        <w:rPr>
          <w:rFonts w:ascii="Arial" w:hAnsi="Arial" w:cs="Arial"/>
          <w:color w:val="000000"/>
          <w:sz w:val="24"/>
          <w:szCs w:val="24"/>
        </w:rPr>
        <w:t xml:space="preserve"> its intended environment</w:t>
      </w:r>
    </w:p>
    <w:p w14:paraId="4080A108"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during the development process.</w:t>
      </w:r>
    </w:p>
    <w:p w14:paraId="21AE78F7" w14:textId="77777777" w:rsidR="00F11456" w:rsidRDefault="00F11456">
      <w:pPr>
        <w:jc w:val="both"/>
        <w:rPr>
          <w:rFonts w:ascii="Arial" w:hAnsi="Arial" w:cs="Arial"/>
          <w:sz w:val="24"/>
          <w:szCs w:val="24"/>
        </w:rPr>
      </w:pPr>
    </w:p>
    <w:p w14:paraId="3D635307" w14:textId="77777777" w:rsidR="00DB6543" w:rsidRDefault="00F11456">
      <w:pPr>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over a significant period of time specified by the </w:t>
      </w:r>
      <w:r w:rsidR="00F26DED">
        <w:rPr>
          <w:rFonts w:ascii="Arial" w:hAnsi="Arial" w:cs="Arial"/>
          <w:sz w:val="24"/>
          <w:szCs w:val="24"/>
        </w:rPr>
        <w:t>teacher</w:t>
      </w:r>
      <w:r>
        <w:rPr>
          <w:rFonts w:ascii="Arial" w:hAnsi="Arial" w:cs="Arial"/>
          <w:sz w:val="24"/>
          <w:szCs w:val="24"/>
        </w:rPr>
        <w:t xml:space="preserve">.  </w:t>
      </w:r>
      <w:r w:rsidR="005548B9">
        <w:rPr>
          <w:rFonts w:ascii="Arial" w:hAnsi="Arial" w:cs="Arial"/>
          <w:sz w:val="24"/>
          <w:szCs w:val="24"/>
        </w:rPr>
        <w:t xml:space="preserve">It is recommended that evidence be presented in a portfolio </w:t>
      </w:r>
      <w:r w:rsidR="001D0A14">
        <w:rPr>
          <w:rFonts w:ascii="Arial" w:hAnsi="Arial" w:cs="Arial"/>
          <w:sz w:val="24"/>
          <w:szCs w:val="24"/>
        </w:rPr>
        <w:t>format.</w:t>
      </w:r>
      <w:r w:rsidR="005548B9">
        <w:rPr>
          <w:rFonts w:ascii="Arial" w:hAnsi="Arial" w:cs="Arial"/>
          <w:sz w:val="24"/>
          <w:szCs w:val="24"/>
        </w:rPr>
        <w:t xml:space="preserve"> </w:t>
      </w:r>
      <w:r w:rsidR="008602FF">
        <w:rPr>
          <w:rFonts w:ascii="Arial" w:hAnsi="Arial" w:cs="Arial"/>
          <w:sz w:val="24"/>
          <w:szCs w:val="24"/>
        </w:rPr>
        <w:t xml:space="preserve"> A portfolio could include a variety of media (for example, </w:t>
      </w:r>
      <w:r w:rsidR="00B2077E">
        <w:rPr>
          <w:rFonts w:ascii="Arial" w:hAnsi="Arial" w:cs="Arial"/>
          <w:sz w:val="24"/>
          <w:szCs w:val="24"/>
        </w:rPr>
        <w:t xml:space="preserve">written notes, </w:t>
      </w:r>
      <w:r w:rsidR="008602FF">
        <w:rPr>
          <w:rFonts w:ascii="Arial" w:hAnsi="Arial" w:cs="Arial"/>
          <w:sz w:val="24"/>
          <w:szCs w:val="24"/>
        </w:rPr>
        <w:t xml:space="preserve">blog entries, video, </w:t>
      </w:r>
      <w:r w:rsidR="00AD2946">
        <w:rPr>
          <w:rFonts w:ascii="Arial" w:hAnsi="Arial" w:cs="Arial"/>
          <w:sz w:val="24"/>
          <w:szCs w:val="24"/>
        </w:rPr>
        <w:t xml:space="preserve">design sketches/drawings, </w:t>
      </w:r>
      <w:r w:rsidR="008602FF">
        <w:rPr>
          <w:rFonts w:ascii="Arial" w:hAnsi="Arial" w:cs="Arial"/>
          <w:sz w:val="24"/>
          <w:szCs w:val="24"/>
        </w:rPr>
        <w:t xml:space="preserve">graphics, photographs, podcasts, interactive mindmaps, 2 or </w:t>
      </w:r>
      <w:r w:rsidR="00DB6543">
        <w:rPr>
          <w:rFonts w:ascii="Arial" w:hAnsi="Arial" w:cs="Arial"/>
          <w:sz w:val="24"/>
          <w:szCs w:val="24"/>
        </w:rPr>
        <w:t>3</w:t>
      </w:r>
      <w:r w:rsidR="008602FF">
        <w:rPr>
          <w:rFonts w:ascii="Arial" w:hAnsi="Arial" w:cs="Arial"/>
          <w:sz w:val="24"/>
          <w:szCs w:val="24"/>
        </w:rPr>
        <w:t xml:space="preserve">D models and other online presentations,) in any format. </w:t>
      </w:r>
    </w:p>
    <w:p w14:paraId="26750F55" w14:textId="77777777" w:rsidR="00BE0443" w:rsidRDefault="00BE0443">
      <w:pPr>
        <w:jc w:val="both"/>
        <w:rPr>
          <w:rFonts w:ascii="Arial" w:hAnsi="Arial" w:cs="Arial"/>
          <w:sz w:val="24"/>
          <w:szCs w:val="24"/>
        </w:rPr>
      </w:pPr>
    </w:p>
    <w:p w14:paraId="73D9F6E8" w14:textId="77777777" w:rsidR="00D47E42" w:rsidRDefault="00F11456" w:rsidP="00D47E42">
      <w:pPr>
        <w:jc w:val="both"/>
        <w:rPr>
          <w:rFonts w:ascii="Arial" w:hAnsi="Arial" w:cs="Arial"/>
          <w:sz w:val="24"/>
          <w:szCs w:val="24"/>
        </w:rPr>
      </w:pPr>
      <w:r>
        <w:rPr>
          <w:rFonts w:ascii="Arial" w:hAnsi="Arial" w:cs="Arial"/>
          <w:sz w:val="24"/>
          <w:szCs w:val="24"/>
        </w:rPr>
        <w:t xml:space="preserve">A portfolio is an </w:t>
      </w:r>
      <w:r>
        <w:rPr>
          <w:rFonts w:ascii="Arial" w:hAnsi="Arial" w:cs="Arial"/>
          <w:i/>
          <w:iCs/>
          <w:sz w:val="24"/>
          <w:szCs w:val="24"/>
        </w:rPr>
        <w:t>organised</w:t>
      </w:r>
      <w:r>
        <w:rPr>
          <w:rFonts w:ascii="Arial" w:hAnsi="Arial" w:cs="Arial"/>
          <w:sz w:val="24"/>
          <w:szCs w:val="24"/>
        </w:rPr>
        <w:t xml:space="preserve"> collection of student evidence that clearly communicates the student’s development and evaluation practices leading to a prototype.</w:t>
      </w:r>
      <w:r w:rsidR="008A092B" w:rsidRPr="008A092B">
        <w:rPr>
          <w:rFonts w:ascii="Arial" w:hAnsi="Arial" w:cs="Arial"/>
          <w:sz w:val="24"/>
          <w:szCs w:val="24"/>
        </w:rPr>
        <w:t xml:space="preserve"> </w:t>
      </w:r>
      <w:r w:rsidR="00D47E42">
        <w:rPr>
          <w:rFonts w:ascii="Arial" w:hAnsi="Arial" w:cs="Arial"/>
          <w:sz w:val="24"/>
          <w:szCs w:val="24"/>
        </w:rPr>
        <w:t xml:space="preserve">Where a group approach is used </w:t>
      </w:r>
      <w:r w:rsidR="00D47E42" w:rsidRPr="00BE0443">
        <w:rPr>
          <w:rFonts w:ascii="Arial" w:hAnsi="Arial" w:cs="Arial"/>
          <w:sz w:val="24"/>
          <w:szCs w:val="24"/>
        </w:rPr>
        <w:t>the teacher needs to ensure that there is evidence that each student has met all aspects of the standard</w:t>
      </w:r>
      <w:r w:rsidR="00D47E42">
        <w:rPr>
          <w:rFonts w:ascii="Arial" w:hAnsi="Arial" w:cs="Arial"/>
          <w:sz w:val="24"/>
          <w:szCs w:val="24"/>
        </w:rPr>
        <w:t xml:space="preserve">. </w:t>
      </w:r>
    </w:p>
    <w:p w14:paraId="0BE229FB" w14:textId="77777777" w:rsidR="00D47E42" w:rsidRDefault="00D47E42">
      <w:pPr>
        <w:tabs>
          <w:tab w:val="left" w:pos="567"/>
          <w:tab w:val="left" w:pos="1276"/>
        </w:tabs>
        <w:jc w:val="both"/>
        <w:rPr>
          <w:rFonts w:ascii="Arial" w:hAnsi="Arial" w:cs="Arial"/>
          <w:sz w:val="24"/>
          <w:szCs w:val="24"/>
        </w:rPr>
      </w:pPr>
    </w:p>
    <w:p w14:paraId="7E7133DC"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development process in order to ensure authenticity of student work. </w:t>
      </w:r>
    </w:p>
    <w:p w14:paraId="57DF692B" w14:textId="77777777" w:rsidR="00F11456" w:rsidRDefault="00F11456">
      <w:pPr>
        <w:jc w:val="both"/>
        <w:rPr>
          <w:rFonts w:ascii="Arial" w:hAnsi="Arial" w:cs="Arial"/>
          <w:sz w:val="24"/>
          <w:szCs w:val="24"/>
        </w:rPr>
      </w:pPr>
    </w:p>
    <w:p w14:paraId="30D28657" w14:textId="77777777" w:rsidR="00F11456" w:rsidRDefault="00F114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2E73191D" w14:textId="77777777">
        <w:tc>
          <w:tcPr>
            <w:tcW w:w="4077" w:type="dxa"/>
            <w:vAlign w:val="center"/>
          </w:tcPr>
          <w:p w14:paraId="17788AC7" w14:textId="77777777" w:rsidR="00F11456" w:rsidRDefault="00F11456">
            <w:pPr>
              <w:tabs>
                <w:tab w:val="left" w:pos="1665"/>
              </w:tabs>
              <w:spacing w:before="80" w:after="80"/>
              <w:jc w:val="both"/>
              <w:rPr>
                <w:rFonts w:ascii="Arial" w:hAnsi="Arial" w:cs="Arial"/>
                <w:b/>
                <w:sz w:val="24"/>
                <w:szCs w:val="24"/>
              </w:rPr>
            </w:pPr>
            <w:r>
              <w:rPr>
                <w:rFonts w:ascii="Arial" w:hAnsi="Arial" w:cs="Arial"/>
                <w:sz w:val="24"/>
                <w:szCs w:val="24"/>
              </w:rPr>
              <w:br w:type="page"/>
            </w:r>
            <w:r>
              <w:rPr>
                <w:rFonts w:ascii="Arial" w:hAnsi="Arial" w:cs="Arial"/>
                <w:b/>
                <w:sz w:val="24"/>
                <w:szCs w:val="24"/>
              </w:rPr>
              <w:t>Achievement Standard Number</w:t>
            </w:r>
          </w:p>
        </w:tc>
        <w:tc>
          <w:tcPr>
            <w:tcW w:w="5776" w:type="dxa"/>
            <w:vAlign w:val="center"/>
          </w:tcPr>
          <w:p w14:paraId="0670BF9A"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91051 Generic Technology 1.8</w:t>
            </w:r>
          </w:p>
        </w:tc>
      </w:tr>
      <w:tr w:rsidR="00F11456" w14:paraId="44B910DF" w14:textId="77777777">
        <w:tc>
          <w:tcPr>
            <w:tcW w:w="4077" w:type="dxa"/>
            <w:vAlign w:val="center"/>
          </w:tcPr>
          <w:p w14:paraId="109740C9"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159D0AEE"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lang w:val="en-NZ"/>
              </w:rPr>
              <w:t>Demonstrate understanding of how different disciplines influence a technological development</w:t>
            </w:r>
          </w:p>
        </w:tc>
      </w:tr>
      <w:tr w:rsidR="00F11456" w14:paraId="51EC891D" w14:textId="77777777">
        <w:tc>
          <w:tcPr>
            <w:tcW w:w="4077" w:type="dxa"/>
            <w:vAlign w:val="center"/>
          </w:tcPr>
          <w:p w14:paraId="0AC90EA3"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5E432B9A"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4</w:t>
            </w:r>
          </w:p>
        </w:tc>
      </w:tr>
      <w:tr w:rsidR="00F11456" w14:paraId="11D8A998" w14:textId="77777777">
        <w:tc>
          <w:tcPr>
            <w:tcW w:w="4077" w:type="dxa"/>
            <w:vAlign w:val="center"/>
          </w:tcPr>
          <w:p w14:paraId="7A54F306"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27FC370D"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3FEEE4B7" w14:textId="77777777" w:rsidR="00F11456" w:rsidRDefault="00F11456">
      <w:pPr>
        <w:tabs>
          <w:tab w:val="left" w:pos="567"/>
        </w:tabs>
        <w:jc w:val="both"/>
        <w:rPr>
          <w:rFonts w:ascii="Arial" w:hAnsi="Arial" w:cs="Arial"/>
          <w:sz w:val="24"/>
          <w:szCs w:val="24"/>
        </w:rPr>
      </w:pPr>
    </w:p>
    <w:p w14:paraId="4AC918AC"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1FC4504F"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supporting students to analyse a range of technological developments including but not limited to their own</w:t>
      </w:r>
    </w:p>
    <w:p w14:paraId="4949A7A9"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related to the knowledge, practices, and collaboration of technologists</w:t>
      </w:r>
    </w:p>
    <w:p w14:paraId="29B1EABE"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encouraging the students to unpack the knowledge and practices from a range of disciplines that underpin technological developments</w:t>
      </w:r>
    </w:p>
    <w:p w14:paraId="29874787"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examples of how different disciplines have impacted on the nature of the technological practice undertaken</w:t>
      </w:r>
    </w:p>
    <w:p w14:paraId="45CFCAFA"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supporting students to explore the collaboration of technologists in the development of technological outcomes.</w:t>
      </w:r>
    </w:p>
    <w:p w14:paraId="4FAAB6DB" w14:textId="77777777" w:rsidR="00F11456" w:rsidRDefault="00F11456">
      <w:pPr>
        <w:tabs>
          <w:tab w:val="left" w:pos="284"/>
        </w:tabs>
        <w:suppressAutoHyphens w:val="0"/>
        <w:ind w:left="284"/>
        <w:jc w:val="both"/>
        <w:rPr>
          <w:rFonts w:ascii="Arial" w:hAnsi="Arial" w:cs="Arial"/>
          <w:sz w:val="24"/>
          <w:szCs w:val="24"/>
        </w:rPr>
      </w:pPr>
      <w:r>
        <w:rPr>
          <w:rFonts w:ascii="Arial" w:hAnsi="Arial" w:cs="Arial"/>
          <w:sz w:val="24"/>
          <w:szCs w:val="24"/>
        </w:rPr>
        <w:t xml:space="preserve"> </w:t>
      </w:r>
    </w:p>
    <w:p w14:paraId="6335C7D3" w14:textId="77777777" w:rsidR="003B0ADB" w:rsidRDefault="00F11456">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to be completed by students over a period of time specified by the </w:t>
      </w:r>
      <w:r w:rsidR="00F26DED">
        <w:rPr>
          <w:rFonts w:ascii="Arial" w:hAnsi="Arial" w:cs="Arial"/>
          <w:sz w:val="24"/>
          <w:szCs w:val="24"/>
        </w:rPr>
        <w:t>teacher</w:t>
      </w:r>
      <w:r>
        <w:rPr>
          <w:rFonts w:ascii="Arial" w:hAnsi="Arial" w:cs="Arial"/>
          <w:sz w:val="24"/>
          <w:szCs w:val="24"/>
        </w:rPr>
        <w:t>.  This evidence may be generated from discussion,</w:t>
      </w:r>
      <w:r w:rsidR="00AC3988">
        <w:rPr>
          <w:rFonts w:ascii="Arial" w:hAnsi="Arial" w:cs="Arial"/>
          <w:sz w:val="24"/>
          <w:szCs w:val="24"/>
        </w:rPr>
        <w:t xml:space="preserve"> group work,</w:t>
      </w:r>
      <w:r>
        <w:rPr>
          <w:rFonts w:ascii="Arial" w:hAnsi="Arial" w:cs="Arial"/>
          <w:sz w:val="24"/>
          <w:szCs w:val="24"/>
        </w:rPr>
        <w:t xml:space="preserve"> research, decision making and/or reflection and will be presented in any media that clearly communicates the student’s understanding of the interdisciplinary nature of technology.</w:t>
      </w:r>
      <w:r w:rsidR="00922A9D">
        <w:rPr>
          <w:rFonts w:ascii="Arial" w:hAnsi="Arial" w:cs="Arial"/>
          <w:sz w:val="24"/>
          <w:szCs w:val="24"/>
        </w:rPr>
        <w:t xml:space="preserve"> </w:t>
      </w:r>
      <w:r w:rsidR="00D47E42">
        <w:rPr>
          <w:rFonts w:ascii="Arial" w:hAnsi="Arial" w:cs="Arial"/>
          <w:sz w:val="24"/>
          <w:szCs w:val="24"/>
        </w:rPr>
        <w:t xml:space="preserve">Where a group approach is used </w:t>
      </w:r>
      <w:r w:rsidR="00D47E42" w:rsidRPr="00BE0443">
        <w:rPr>
          <w:rFonts w:ascii="Arial" w:hAnsi="Arial" w:cs="Arial"/>
          <w:sz w:val="24"/>
          <w:szCs w:val="24"/>
        </w:rPr>
        <w:t>the teacher needs to ensure that there is evidence that each student has met all aspects of the standard</w:t>
      </w:r>
      <w:r w:rsidR="00D47E42">
        <w:rPr>
          <w:rFonts w:ascii="Arial" w:hAnsi="Arial" w:cs="Arial"/>
          <w:sz w:val="24"/>
          <w:szCs w:val="24"/>
        </w:rPr>
        <w:t xml:space="preserve">. </w:t>
      </w:r>
    </w:p>
    <w:p w14:paraId="213FC272" w14:textId="77777777" w:rsidR="003B0ADB" w:rsidRDefault="003B0ADB">
      <w:pPr>
        <w:tabs>
          <w:tab w:val="left" w:pos="567"/>
          <w:tab w:val="left" w:pos="1276"/>
        </w:tabs>
        <w:jc w:val="both"/>
        <w:rPr>
          <w:rFonts w:ascii="Arial" w:hAnsi="Arial" w:cs="Arial"/>
          <w:sz w:val="24"/>
          <w:szCs w:val="24"/>
        </w:rPr>
      </w:pPr>
    </w:p>
    <w:p w14:paraId="26134C42"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4D614655" w14:textId="77777777" w:rsidR="00F11456" w:rsidRDefault="00F11456">
      <w:pPr>
        <w:tabs>
          <w:tab w:val="left" w:pos="1665"/>
        </w:tabs>
        <w:jc w:val="both"/>
        <w:rPr>
          <w:rFonts w:ascii="Arial" w:hAnsi="Arial" w:cs="Arial"/>
          <w:sz w:val="24"/>
          <w:szCs w:val="24"/>
        </w:rPr>
      </w:pPr>
    </w:p>
    <w:p w14:paraId="27D41A39" w14:textId="77777777" w:rsidR="003B0ADB" w:rsidRDefault="003B0ADB">
      <w:pPr>
        <w:tabs>
          <w:tab w:val="left" w:pos="1665"/>
        </w:tabs>
        <w:jc w:val="both"/>
        <w:rPr>
          <w:rFonts w:ascii="Arial" w:hAnsi="Arial" w:cs="Arial"/>
          <w:sz w:val="24"/>
          <w:szCs w:val="24"/>
        </w:rPr>
      </w:pPr>
    </w:p>
    <w:p w14:paraId="0EFED367" w14:textId="77777777" w:rsidR="003B0ADB" w:rsidRDefault="003B0ADB">
      <w:pPr>
        <w:tabs>
          <w:tab w:val="left" w:pos="1665"/>
        </w:tabs>
        <w:jc w:val="both"/>
        <w:rPr>
          <w:rFonts w:ascii="Arial" w:hAnsi="Arial" w:cs="Arial"/>
          <w:sz w:val="24"/>
          <w:szCs w:val="24"/>
        </w:rPr>
      </w:pPr>
    </w:p>
    <w:p w14:paraId="6100CFF6" w14:textId="77777777" w:rsidR="00855C9B" w:rsidRDefault="00855C9B">
      <w:pPr>
        <w:tabs>
          <w:tab w:val="left" w:pos="1665"/>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07D075A7" w14:textId="77777777">
        <w:tc>
          <w:tcPr>
            <w:tcW w:w="4077" w:type="dxa"/>
            <w:vAlign w:val="center"/>
          </w:tcPr>
          <w:p w14:paraId="7736FD63"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13A3A3D2"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91052 Generic Technology 1.9</w:t>
            </w:r>
          </w:p>
        </w:tc>
      </w:tr>
      <w:tr w:rsidR="00F11456" w14:paraId="21133C87" w14:textId="77777777">
        <w:tc>
          <w:tcPr>
            <w:tcW w:w="4077" w:type="dxa"/>
            <w:vAlign w:val="center"/>
          </w:tcPr>
          <w:p w14:paraId="633E2A48"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62E90936"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rPr>
              <w:t>Demonstrate understanding of the ways a technological outcome, people and social and physical environments interact</w:t>
            </w:r>
          </w:p>
        </w:tc>
      </w:tr>
      <w:tr w:rsidR="00F11456" w14:paraId="67AD1475" w14:textId="77777777">
        <w:tc>
          <w:tcPr>
            <w:tcW w:w="4077" w:type="dxa"/>
            <w:vAlign w:val="center"/>
          </w:tcPr>
          <w:p w14:paraId="7A05CDB2"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4BB130E1"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4</w:t>
            </w:r>
          </w:p>
        </w:tc>
      </w:tr>
      <w:tr w:rsidR="00F11456" w14:paraId="01E4D6AB" w14:textId="77777777">
        <w:tc>
          <w:tcPr>
            <w:tcW w:w="4077" w:type="dxa"/>
            <w:vAlign w:val="center"/>
          </w:tcPr>
          <w:p w14:paraId="75F6BBD8"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15914A87"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430C0562" w14:textId="77777777" w:rsidR="00F11456" w:rsidRDefault="00F11456">
      <w:pPr>
        <w:tabs>
          <w:tab w:val="left" w:pos="567"/>
        </w:tabs>
        <w:jc w:val="both"/>
        <w:rPr>
          <w:rFonts w:ascii="Arial" w:hAnsi="Arial" w:cs="Arial"/>
          <w:sz w:val="24"/>
          <w:szCs w:val="24"/>
        </w:rPr>
      </w:pPr>
    </w:p>
    <w:p w14:paraId="3F376156"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4A9DFDD4" w14:textId="77777777" w:rsidR="00F11456" w:rsidRDefault="00F11456">
      <w:pPr>
        <w:keepNext/>
        <w:keepLines/>
        <w:numPr>
          <w:ilvl w:val="0"/>
          <w:numId w:val="3"/>
        </w:numPr>
        <w:tabs>
          <w:tab w:val="clear" w:pos="851"/>
          <w:tab w:val="num" w:pos="284"/>
          <w:tab w:val="left" w:pos="1134"/>
          <w:tab w:val="left" w:pos="1701"/>
        </w:tabs>
        <w:suppressAutoHyphens w:val="0"/>
        <w:ind w:left="284"/>
        <w:rPr>
          <w:rFonts w:cs="Arial"/>
        </w:rPr>
      </w:pPr>
      <w:r>
        <w:rPr>
          <w:rFonts w:ascii="Arial" w:hAnsi="Arial" w:cs="Arial"/>
          <w:sz w:val="24"/>
          <w:szCs w:val="24"/>
        </w:rPr>
        <w:t>providing the opportunity for students to analyse the social and historical context within which a technological outcome is located</w:t>
      </w:r>
      <w:r>
        <w:t xml:space="preserve"> </w:t>
      </w:r>
    </w:p>
    <w:p w14:paraId="2A1F82D6" w14:textId="77777777" w:rsidR="00F11456" w:rsidRDefault="00F11456">
      <w:pPr>
        <w:keepNext/>
        <w:keepLines/>
        <w:numPr>
          <w:ilvl w:val="0"/>
          <w:numId w:val="3"/>
        </w:numPr>
        <w:tabs>
          <w:tab w:val="clear" w:pos="851"/>
          <w:tab w:val="num" w:pos="284"/>
          <w:tab w:val="left" w:pos="1134"/>
          <w:tab w:val="left" w:pos="1701"/>
        </w:tabs>
        <w:suppressAutoHyphens w:val="0"/>
        <w:ind w:left="284"/>
        <w:rPr>
          <w:rFonts w:ascii="Arial" w:hAnsi="Arial" w:cs="Arial"/>
          <w:sz w:val="24"/>
          <w:szCs w:val="24"/>
        </w:rPr>
      </w:pPr>
      <w:r>
        <w:rPr>
          <w:rFonts w:ascii="Arial" w:hAnsi="Arial" w:cs="Arial"/>
          <w:sz w:val="24"/>
          <w:szCs w:val="24"/>
        </w:rPr>
        <w:t>providing examples for students to explore the ways in which a technological outcome, people and social and physical environments interact.</w:t>
      </w:r>
    </w:p>
    <w:p w14:paraId="15EB16E6" w14:textId="77777777" w:rsidR="00F11456" w:rsidRDefault="00F11456">
      <w:pPr>
        <w:keepNext/>
        <w:keepLines/>
        <w:tabs>
          <w:tab w:val="left" w:pos="1134"/>
          <w:tab w:val="left" w:pos="1701"/>
        </w:tabs>
      </w:pPr>
    </w:p>
    <w:p w14:paraId="76DA3025" w14:textId="77777777" w:rsidR="003B0ADB" w:rsidRDefault="00F11456">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w:t>
      </w:r>
      <w:r w:rsidR="00AC3988">
        <w:rPr>
          <w:rFonts w:ascii="Arial" w:hAnsi="Arial" w:cs="Arial"/>
          <w:sz w:val="24"/>
          <w:szCs w:val="24"/>
        </w:rPr>
        <w:t>group work,</w:t>
      </w:r>
      <w:r w:rsidR="001F67EB">
        <w:rPr>
          <w:rFonts w:ascii="Arial" w:hAnsi="Arial" w:cs="Arial"/>
          <w:sz w:val="24"/>
          <w:szCs w:val="24"/>
        </w:rPr>
        <w:t xml:space="preserve"> </w:t>
      </w:r>
      <w:r>
        <w:rPr>
          <w:rFonts w:ascii="Arial" w:hAnsi="Arial" w:cs="Arial"/>
          <w:sz w:val="24"/>
          <w:szCs w:val="24"/>
        </w:rPr>
        <w:t>research, decision making and/or reflection and will be presented in any media that clearly communicates the student’s understanding of how of technological outcomes interact with people within environments.</w:t>
      </w:r>
      <w:r w:rsidR="00922A9D">
        <w:rPr>
          <w:rFonts w:ascii="Arial" w:hAnsi="Arial" w:cs="Arial"/>
          <w:sz w:val="24"/>
          <w:szCs w:val="24"/>
        </w:rPr>
        <w:t xml:space="preserve"> </w:t>
      </w:r>
      <w:r w:rsidR="00D47E42">
        <w:rPr>
          <w:rFonts w:ascii="Arial" w:hAnsi="Arial" w:cs="Arial"/>
          <w:sz w:val="24"/>
          <w:szCs w:val="24"/>
        </w:rPr>
        <w:t xml:space="preserve">Where a group approach is used </w:t>
      </w:r>
      <w:r w:rsidR="00D47E42" w:rsidRPr="00BE0443">
        <w:rPr>
          <w:rFonts w:ascii="Arial" w:hAnsi="Arial" w:cs="Arial"/>
          <w:sz w:val="24"/>
          <w:szCs w:val="24"/>
        </w:rPr>
        <w:t>the teacher needs to ensure that there is evidence that each student has met all aspects of the standard</w:t>
      </w:r>
      <w:r w:rsidR="00D47E42">
        <w:rPr>
          <w:rFonts w:ascii="Arial" w:hAnsi="Arial" w:cs="Arial"/>
          <w:sz w:val="24"/>
          <w:szCs w:val="24"/>
        </w:rPr>
        <w:t xml:space="preserve">. </w:t>
      </w:r>
    </w:p>
    <w:p w14:paraId="2B75FD4B" w14:textId="77777777" w:rsidR="003B0ADB" w:rsidRDefault="003B0ADB">
      <w:pPr>
        <w:tabs>
          <w:tab w:val="left" w:pos="567"/>
          <w:tab w:val="left" w:pos="1276"/>
        </w:tabs>
        <w:jc w:val="both"/>
        <w:rPr>
          <w:rFonts w:ascii="Arial" w:hAnsi="Arial" w:cs="Arial"/>
          <w:sz w:val="24"/>
          <w:szCs w:val="24"/>
        </w:rPr>
      </w:pPr>
    </w:p>
    <w:p w14:paraId="6882F7D7"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s must closely supervise the generation of the evidence in order to ensure authenticity of student work.</w:t>
      </w:r>
    </w:p>
    <w:p w14:paraId="036AEBE5" w14:textId="77777777" w:rsidR="00F11456" w:rsidRDefault="00F11456">
      <w:pPr>
        <w:tabs>
          <w:tab w:val="left" w:pos="567"/>
          <w:tab w:val="left" w:pos="1276"/>
        </w:tabs>
        <w:jc w:val="both"/>
        <w:rPr>
          <w:rFonts w:ascii="Arial" w:hAnsi="Arial" w:cs="Arial"/>
          <w:sz w:val="24"/>
          <w:szCs w:val="24"/>
        </w:rPr>
      </w:pPr>
    </w:p>
    <w:p w14:paraId="37E85C2D" w14:textId="77777777" w:rsidR="00F11456" w:rsidRPr="00855C9B" w:rsidRDefault="00F11456">
      <w:pPr>
        <w:tabs>
          <w:tab w:val="left" w:pos="567"/>
          <w:tab w:val="left" w:pos="1276"/>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5BB671A9" w14:textId="77777777">
        <w:tc>
          <w:tcPr>
            <w:tcW w:w="4077" w:type="dxa"/>
            <w:vAlign w:val="center"/>
          </w:tcPr>
          <w:p w14:paraId="6824F5B9"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6CF3B011"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91054 Generic Technology 1.11</w:t>
            </w:r>
          </w:p>
        </w:tc>
      </w:tr>
      <w:tr w:rsidR="00F11456" w14:paraId="6A3BA47F" w14:textId="77777777">
        <w:tc>
          <w:tcPr>
            <w:tcW w:w="4077" w:type="dxa"/>
            <w:vAlign w:val="center"/>
          </w:tcPr>
          <w:p w14:paraId="01335968"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29F9ABAC"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rPr>
              <w:t>Demonstrate understanding of basic human factors in design</w:t>
            </w:r>
          </w:p>
        </w:tc>
      </w:tr>
      <w:tr w:rsidR="00F11456" w14:paraId="2EB8B5EA" w14:textId="77777777">
        <w:tc>
          <w:tcPr>
            <w:tcW w:w="4077" w:type="dxa"/>
            <w:vAlign w:val="center"/>
          </w:tcPr>
          <w:p w14:paraId="0D229EA1"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042C334D"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4</w:t>
            </w:r>
          </w:p>
        </w:tc>
      </w:tr>
      <w:tr w:rsidR="00F11456" w14:paraId="68372295" w14:textId="77777777">
        <w:tc>
          <w:tcPr>
            <w:tcW w:w="4077" w:type="dxa"/>
            <w:vAlign w:val="center"/>
          </w:tcPr>
          <w:p w14:paraId="7F279A89"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2D607361"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26369FDF" w14:textId="77777777" w:rsidR="00F11456" w:rsidRDefault="00F11456">
      <w:pPr>
        <w:tabs>
          <w:tab w:val="left" w:pos="567"/>
        </w:tabs>
        <w:jc w:val="both"/>
        <w:rPr>
          <w:rFonts w:ascii="Arial" w:hAnsi="Arial" w:cs="Arial"/>
          <w:sz w:val="24"/>
          <w:szCs w:val="24"/>
        </w:rPr>
      </w:pPr>
    </w:p>
    <w:p w14:paraId="189FFD83"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4CCD59B7" w14:textId="77777777" w:rsidR="00F11456" w:rsidRDefault="00F11456">
      <w:pPr>
        <w:keepNext/>
        <w:keepLines/>
        <w:numPr>
          <w:ilvl w:val="0"/>
          <w:numId w:val="3"/>
        </w:numPr>
        <w:tabs>
          <w:tab w:val="clear" w:pos="851"/>
          <w:tab w:val="num" w:pos="284"/>
          <w:tab w:val="left" w:pos="1134"/>
          <w:tab w:val="left" w:pos="1701"/>
        </w:tabs>
        <w:suppressAutoHyphens w:val="0"/>
        <w:ind w:left="284"/>
        <w:rPr>
          <w:rFonts w:cs="Arial"/>
        </w:rPr>
      </w:pPr>
      <w:r>
        <w:rPr>
          <w:rFonts w:ascii="Arial" w:hAnsi="Arial" w:cs="Arial"/>
          <w:sz w:val="24"/>
          <w:szCs w:val="24"/>
        </w:rPr>
        <w:t>providing the opportunity for students to analyse how human factors have been considered in the design of a range of products, systems and environments</w:t>
      </w:r>
      <w:r>
        <w:t xml:space="preserve"> </w:t>
      </w:r>
    </w:p>
    <w:p w14:paraId="7CF7941F" w14:textId="77777777" w:rsidR="00F11456" w:rsidRDefault="00F11456">
      <w:pPr>
        <w:keepNext/>
        <w:keepLines/>
        <w:numPr>
          <w:ilvl w:val="0"/>
          <w:numId w:val="3"/>
        </w:numPr>
        <w:tabs>
          <w:tab w:val="clear" w:pos="851"/>
          <w:tab w:val="num" w:pos="284"/>
          <w:tab w:val="left" w:pos="1134"/>
          <w:tab w:val="left" w:pos="1701"/>
        </w:tabs>
        <w:suppressAutoHyphens w:val="0"/>
        <w:ind w:left="284"/>
        <w:rPr>
          <w:rFonts w:cs="Arial"/>
        </w:rPr>
      </w:pPr>
      <w:r>
        <w:rPr>
          <w:rFonts w:ascii="Arial" w:hAnsi="Arial" w:cs="Arial"/>
          <w:sz w:val="24"/>
          <w:szCs w:val="24"/>
        </w:rPr>
        <w:t>encouraging the students to explore how personal and group preferences, styles and trends impact on the design of products, systems and environments</w:t>
      </w:r>
    </w:p>
    <w:p w14:paraId="40FA76E0" w14:textId="77777777" w:rsidR="00F11456" w:rsidRDefault="00F11456">
      <w:pPr>
        <w:keepNext/>
        <w:keepLines/>
        <w:numPr>
          <w:ilvl w:val="0"/>
          <w:numId w:val="3"/>
        </w:numPr>
        <w:tabs>
          <w:tab w:val="clear" w:pos="851"/>
          <w:tab w:val="num" w:pos="284"/>
          <w:tab w:val="left" w:pos="1134"/>
          <w:tab w:val="left" w:pos="1701"/>
        </w:tabs>
        <w:suppressAutoHyphens w:val="0"/>
        <w:ind w:left="284"/>
        <w:rPr>
          <w:rFonts w:ascii="Arial" w:hAnsi="Arial" w:cs="Arial"/>
          <w:sz w:val="24"/>
          <w:szCs w:val="24"/>
        </w:rPr>
      </w:pPr>
      <w:r>
        <w:rPr>
          <w:rFonts w:ascii="Arial" w:hAnsi="Arial" w:cs="Arial"/>
          <w:sz w:val="24"/>
          <w:szCs w:val="24"/>
        </w:rPr>
        <w:t>providing examples of anthropometric, psychological and sensory data gathering and analysis techniques for students to explore and critique.</w:t>
      </w:r>
    </w:p>
    <w:p w14:paraId="63AF54E7" w14:textId="77777777" w:rsidR="00F11456" w:rsidRDefault="00F11456">
      <w:pPr>
        <w:keepNext/>
        <w:keepLines/>
        <w:tabs>
          <w:tab w:val="left" w:pos="1134"/>
          <w:tab w:val="left" w:pos="1701"/>
        </w:tabs>
      </w:pPr>
    </w:p>
    <w:p w14:paraId="5859007A" w14:textId="77777777" w:rsidR="00F11456" w:rsidRDefault="00F11456">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w:t>
      </w:r>
      <w:r w:rsidR="00AC3988">
        <w:rPr>
          <w:rFonts w:ascii="Arial" w:hAnsi="Arial" w:cs="Arial"/>
          <w:sz w:val="24"/>
          <w:szCs w:val="24"/>
        </w:rPr>
        <w:t xml:space="preserve">group work, </w:t>
      </w:r>
      <w:r>
        <w:rPr>
          <w:rFonts w:ascii="Arial" w:hAnsi="Arial" w:cs="Arial"/>
          <w:sz w:val="24"/>
          <w:szCs w:val="24"/>
        </w:rPr>
        <w:t xml:space="preserve">research, decision making and/or reflection and will be presented in any media that clearly communicates the student’s understanding of basic human factors in design.  </w:t>
      </w:r>
      <w:r w:rsidR="00BE0443">
        <w:rPr>
          <w:rFonts w:ascii="Arial" w:hAnsi="Arial" w:cs="Arial"/>
          <w:sz w:val="24"/>
          <w:szCs w:val="24"/>
        </w:rPr>
        <w:t xml:space="preserve">Where a group approach is used </w:t>
      </w:r>
      <w:r w:rsidR="00BE0443" w:rsidRPr="00BE0443">
        <w:rPr>
          <w:rFonts w:ascii="Arial" w:hAnsi="Arial" w:cs="Arial"/>
          <w:sz w:val="24"/>
          <w:szCs w:val="24"/>
        </w:rPr>
        <w:t>the teacher needs to ensure that there is evidence that each student has met all aspects of the standard</w:t>
      </w:r>
      <w:r w:rsidR="00BE0443">
        <w:rPr>
          <w:rFonts w:ascii="Arial" w:hAnsi="Arial" w:cs="Arial"/>
          <w:sz w:val="24"/>
          <w:szCs w:val="24"/>
        </w:rPr>
        <w:t>.</w:t>
      </w:r>
    </w:p>
    <w:p w14:paraId="69742B00" w14:textId="77777777" w:rsidR="001D0A14" w:rsidRDefault="001D0A14">
      <w:pPr>
        <w:tabs>
          <w:tab w:val="left" w:pos="567"/>
          <w:tab w:val="left" w:pos="1276"/>
        </w:tabs>
        <w:jc w:val="both"/>
        <w:rPr>
          <w:rFonts w:ascii="Arial" w:hAnsi="Arial" w:cs="Arial"/>
          <w:sz w:val="24"/>
          <w:szCs w:val="24"/>
        </w:rPr>
      </w:pPr>
    </w:p>
    <w:p w14:paraId="28A2814F"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s must closely supervise the generation of the evidence in order to ensure authenticity of student work.</w:t>
      </w:r>
    </w:p>
    <w:p w14:paraId="7D477329" w14:textId="77777777" w:rsidR="00F11456" w:rsidRDefault="00F11456">
      <w:pPr>
        <w:tabs>
          <w:tab w:val="left" w:pos="567"/>
          <w:tab w:val="left" w:pos="1276"/>
        </w:tabs>
        <w:jc w:val="both"/>
        <w:rPr>
          <w:rFonts w:ascii="Arial" w:hAnsi="Arial" w:cs="Arial"/>
          <w:sz w:val="24"/>
          <w:szCs w:val="24"/>
        </w:rPr>
      </w:pPr>
    </w:p>
    <w:p w14:paraId="3919E654" w14:textId="77777777" w:rsidR="00855C9B" w:rsidRDefault="00855C9B">
      <w:pPr>
        <w:tabs>
          <w:tab w:val="left" w:pos="567"/>
          <w:tab w:val="left" w:pos="1276"/>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57561441" w14:textId="77777777">
        <w:tc>
          <w:tcPr>
            <w:tcW w:w="4077" w:type="dxa"/>
            <w:vAlign w:val="center"/>
          </w:tcPr>
          <w:p w14:paraId="31A5F6DD"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46FC47AA"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91055 Generic Technology 1.12</w:t>
            </w:r>
          </w:p>
        </w:tc>
      </w:tr>
      <w:tr w:rsidR="00F11456" w14:paraId="6FBB209B" w14:textId="77777777">
        <w:tc>
          <w:tcPr>
            <w:tcW w:w="4077" w:type="dxa"/>
            <w:vAlign w:val="center"/>
          </w:tcPr>
          <w:p w14:paraId="1C53F71A"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5C3B7317"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rPr>
              <w:t>Demonstrate understanding of basic concepts used in manufacturing</w:t>
            </w:r>
          </w:p>
        </w:tc>
      </w:tr>
      <w:tr w:rsidR="00F11456" w14:paraId="24689FD2" w14:textId="77777777">
        <w:tc>
          <w:tcPr>
            <w:tcW w:w="4077" w:type="dxa"/>
            <w:vAlign w:val="center"/>
          </w:tcPr>
          <w:p w14:paraId="78DEBFAF"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146C93A3"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4</w:t>
            </w:r>
          </w:p>
        </w:tc>
      </w:tr>
      <w:tr w:rsidR="00F11456" w14:paraId="7F1A0B58" w14:textId="77777777">
        <w:tc>
          <w:tcPr>
            <w:tcW w:w="4077" w:type="dxa"/>
            <w:vAlign w:val="center"/>
          </w:tcPr>
          <w:p w14:paraId="5CC7F954"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lastRenderedPageBreak/>
              <w:t>Version</w:t>
            </w:r>
          </w:p>
        </w:tc>
        <w:tc>
          <w:tcPr>
            <w:tcW w:w="5776" w:type="dxa"/>
            <w:vAlign w:val="center"/>
          </w:tcPr>
          <w:p w14:paraId="7EB4F4A3"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2532322C" w14:textId="77777777" w:rsidR="00F11456" w:rsidRDefault="00F11456">
      <w:pPr>
        <w:tabs>
          <w:tab w:val="left" w:pos="567"/>
        </w:tabs>
        <w:jc w:val="both"/>
        <w:rPr>
          <w:rFonts w:ascii="Arial" w:hAnsi="Arial" w:cs="Arial"/>
          <w:sz w:val="24"/>
          <w:szCs w:val="24"/>
        </w:rPr>
      </w:pPr>
    </w:p>
    <w:p w14:paraId="11BB7790"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5FE67DEB" w14:textId="77777777" w:rsidR="00F11456" w:rsidRDefault="00F11456" w:rsidP="00855C9B">
      <w:pPr>
        <w:numPr>
          <w:ilvl w:val="0"/>
          <w:numId w:val="3"/>
        </w:numPr>
        <w:tabs>
          <w:tab w:val="clear" w:pos="851"/>
          <w:tab w:val="num" w:pos="284"/>
          <w:tab w:val="left" w:pos="1134"/>
          <w:tab w:val="left" w:pos="1701"/>
        </w:tabs>
        <w:suppressAutoHyphens w:val="0"/>
        <w:ind w:left="284"/>
        <w:rPr>
          <w:rFonts w:cs="Arial"/>
        </w:rPr>
      </w:pPr>
      <w:r>
        <w:rPr>
          <w:rFonts w:ascii="Arial" w:hAnsi="Arial" w:cs="Arial"/>
          <w:sz w:val="24"/>
          <w:szCs w:val="24"/>
        </w:rPr>
        <w:t>providing the opportunity for students to analyse a range of different types of manufacturing systems and explore how each type is suited to the particular situation</w:t>
      </w:r>
    </w:p>
    <w:p w14:paraId="28797976" w14:textId="77777777" w:rsidR="00F11456" w:rsidRDefault="00F11456" w:rsidP="00855C9B">
      <w:pPr>
        <w:numPr>
          <w:ilvl w:val="0"/>
          <w:numId w:val="3"/>
        </w:numPr>
        <w:tabs>
          <w:tab w:val="clear" w:pos="851"/>
          <w:tab w:val="num" w:pos="284"/>
          <w:tab w:val="left" w:pos="1134"/>
          <w:tab w:val="left" w:pos="1701"/>
        </w:tabs>
        <w:suppressAutoHyphens w:val="0"/>
        <w:ind w:left="284"/>
        <w:rPr>
          <w:rFonts w:ascii="Arial" w:hAnsi="Arial" w:cs="Arial"/>
          <w:sz w:val="24"/>
          <w:szCs w:val="24"/>
        </w:rPr>
      </w:pPr>
      <w:r>
        <w:rPr>
          <w:rFonts w:ascii="Arial" w:hAnsi="Arial" w:cs="Arial"/>
          <w:sz w:val="24"/>
          <w:szCs w:val="24"/>
        </w:rPr>
        <w:t>providing examples of different manufacturing techniques for students to explore and</w:t>
      </w:r>
      <w:r w:rsidR="00EB4CEE">
        <w:rPr>
          <w:rFonts w:ascii="Arial" w:hAnsi="Arial" w:cs="Arial"/>
          <w:sz w:val="24"/>
          <w:szCs w:val="24"/>
        </w:rPr>
        <w:t xml:space="preserve"> categorise in terms of purpose</w:t>
      </w:r>
    </w:p>
    <w:p w14:paraId="57357C95" w14:textId="77777777" w:rsidR="00F11456" w:rsidRDefault="00F11456" w:rsidP="00855C9B">
      <w:pPr>
        <w:numPr>
          <w:ilvl w:val="0"/>
          <w:numId w:val="3"/>
        </w:numPr>
        <w:tabs>
          <w:tab w:val="clear" w:pos="851"/>
          <w:tab w:val="num" w:pos="284"/>
          <w:tab w:val="left" w:pos="1134"/>
          <w:tab w:val="left" w:pos="1701"/>
        </w:tabs>
        <w:suppressAutoHyphens w:val="0"/>
        <w:ind w:left="284"/>
        <w:rPr>
          <w:rFonts w:ascii="Arial" w:hAnsi="Arial" w:cs="Arial"/>
          <w:sz w:val="24"/>
          <w:szCs w:val="24"/>
        </w:rPr>
      </w:pPr>
      <w:r>
        <w:rPr>
          <w:rFonts w:ascii="Arial" w:hAnsi="Arial" w:cs="Arial"/>
          <w:sz w:val="24"/>
          <w:szCs w:val="24"/>
        </w:rPr>
        <w:t>supporting students to analyse a range of manufacturing processes to determine how yield is determined and the influences on this</w:t>
      </w:r>
    </w:p>
    <w:p w14:paraId="39F93C5E" w14:textId="77777777" w:rsidR="00F11456" w:rsidRDefault="00F11456" w:rsidP="00855C9B">
      <w:pPr>
        <w:numPr>
          <w:ilvl w:val="0"/>
          <w:numId w:val="3"/>
        </w:numPr>
        <w:tabs>
          <w:tab w:val="clear" w:pos="851"/>
          <w:tab w:val="num" w:pos="284"/>
          <w:tab w:val="left" w:pos="1134"/>
          <w:tab w:val="left" w:pos="1701"/>
        </w:tabs>
        <w:suppressAutoHyphens w:val="0"/>
        <w:ind w:left="284"/>
        <w:rPr>
          <w:rFonts w:ascii="Arial" w:hAnsi="Arial" w:cs="Arial"/>
          <w:sz w:val="24"/>
          <w:szCs w:val="24"/>
        </w:rPr>
      </w:pPr>
      <w:r>
        <w:rPr>
          <w:rFonts w:ascii="Arial" w:hAnsi="Arial" w:cs="Arial"/>
          <w:sz w:val="24"/>
          <w:szCs w:val="24"/>
        </w:rPr>
        <w:t xml:space="preserve"> supporting students to analyse a range of manufacturing processes to identify and explore how quality of outcomes are controlled and the influences on this.</w:t>
      </w:r>
    </w:p>
    <w:p w14:paraId="298DACA1" w14:textId="77777777" w:rsidR="00F11456" w:rsidRDefault="00F11456" w:rsidP="00855C9B">
      <w:pPr>
        <w:tabs>
          <w:tab w:val="left" w:pos="1134"/>
          <w:tab w:val="left" w:pos="1701"/>
        </w:tabs>
        <w:suppressAutoHyphens w:val="0"/>
        <w:rPr>
          <w:rFonts w:ascii="Arial" w:hAnsi="Arial" w:cs="Arial"/>
          <w:sz w:val="24"/>
          <w:szCs w:val="24"/>
        </w:rPr>
      </w:pPr>
    </w:p>
    <w:p w14:paraId="3B246518" w14:textId="77777777" w:rsidR="00F11456" w:rsidRDefault="00F11456" w:rsidP="00855C9B">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w:t>
      </w:r>
      <w:r w:rsidR="00AC3988">
        <w:rPr>
          <w:rFonts w:ascii="Arial" w:hAnsi="Arial" w:cs="Arial"/>
          <w:sz w:val="24"/>
          <w:szCs w:val="24"/>
        </w:rPr>
        <w:t>group work,</w:t>
      </w:r>
      <w:r w:rsidR="00C62A40">
        <w:rPr>
          <w:rFonts w:ascii="Arial" w:hAnsi="Arial" w:cs="Arial"/>
          <w:sz w:val="24"/>
          <w:szCs w:val="24"/>
        </w:rPr>
        <w:t xml:space="preserve"> </w:t>
      </w:r>
      <w:r>
        <w:rPr>
          <w:rFonts w:ascii="Arial" w:hAnsi="Arial" w:cs="Arial"/>
          <w:sz w:val="24"/>
          <w:szCs w:val="24"/>
        </w:rPr>
        <w:t xml:space="preserve">research, decision making and/or reflection and will be presented in any media that clearly communicates the student’s understanding of basic manufacturing concepts.  </w:t>
      </w:r>
      <w:r w:rsidR="00BE0443">
        <w:rPr>
          <w:rFonts w:ascii="Arial" w:hAnsi="Arial" w:cs="Arial"/>
          <w:sz w:val="24"/>
          <w:szCs w:val="24"/>
        </w:rPr>
        <w:t xml:space="preserve">Where a group approach is used </w:t>
      </w:r>
      <w:r w:rsidR="00BE0443" w:rsidRPr="00BE0443">
        <w:rPr>
          <w:rFonts w:ascii="Arial" w:hAnsi="Arial" w:cs="Arial"/>
          <w:sz w:val="24"/>
          <w:szCs w:val="24"/>
        </w:rPr>
        <w:t>the teacher needs to ensure that there is evidence that each student has met all aspects of the standard</w:t>
      </w:r>
      <w:r w:rsidR="00BE0443">
        <w:rPr>
          <w:rFonts w:ascii="Arial" w:hAnsi="Arial" w:cs="Arial"/>
          <w:sz w:val="24"/>
          <w:szCs w:val="24"/>
        </w:rPr>
        <w:t>.</w:t>
      </w:r>
    </w:p>
    <w:p w14:paraId="7E4723EE" w14:textId="77777777" w:rsidR="001D0A14" w:rsidRDefault="001D0A14" w:rsidP="00855C9B">
      <w:pPr>
        <w:tabs>
          <w:tab w:val="left" w:pos="567"/>
          <w:tab w:val="left" w:pos="1276"/>
        </w:tabs>
        <w:jc w:val="both"/>
        <w:rPr>
          <w:rFonts w:ascii="Arial" w:hAnsi="Arial" w:cs="Arial"/>
          <w:sz w:val="24"/>
          <w:szCs w:val="24"/>
        </w:rPr>
      </w:pPr>
    </w:p>
    <w:p w14:paraId="0A3A55FA"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s must closely supervise the generation of the evidence in order to ensure authenticity of student work.</w:t>
      </w:r>
    </w:p>
    <w:p w14:paraId="7B011CAD" w14:textId="77777777" w:rsidR="00F11456" w:rsidRDefault="00F11456">
      <w:pPr>
        <w:tabs>
          <w:tab w:val="left" w:pos="567"/>
          <w:tab w:val="left" w:pos="1276"/>
        </w:tabs>
        <w:jc w:val="both"/>
        <w:rPr>
          <w:rFonts w:ascii="Arial" w:hAnsi="Arial" w:cs="Arial"/>
          <w:sz w:val="24"/>
          <w:szCs w:val="24"/>
        </w:rPr>
      </w:pPr>
    </w:p>
    <w:p w14:paraId="74B61646" w14:textId="77777777" w:rsidR="00F11456" w:rsidRDefault="00F11456">
      <w:pPr>
        <w:tabs>
          <w:tab w:val="left" w:pos="567"/>
          <w:tab w:val="left" w:pos="1276"/>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058CFD02" w14:textId="77777777">
        <w:tc>
          <w:tcPr>
            <w:tcW w:w="4077" w:type="dxa"/>
            <w:vAlign w:val="center"/>
          </w:tcPr>
          <w:p w14:paraId="08817E55"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Achievement Standard Number</w:t>
            </w:r>
          </w:p>
        </w:tc>
        <w:tc>
          <w:tcPr>
            <w:tcW w:w="5776" w:type="dxa"/>
            <w:vAlign w:val="center"/>
          </w:tcPr>
          <w:p w14:paraId="6AD842F1"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91056 Generic Technology 1.13</w:t>
            </w:r>
          </w:p>
        </w:tc>
      </w:tr>
      <w:tr w:rsidR="00F11456" w14:paraId="0FB175C4" w14:textId="77777777">
        <w:tc>
          <w:tcPr>
            <w:tcW w:w="4077" w:type="dxa"/>
            <w:vAlign w:val="center"/>
          </w:tcPr>
          <w:p w14:paraId="0CD2E71C"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Title</w:t>
            </w:r>
          </w:p>
        </w:tc>
        <w:tc>
          <w:tcPr>
            <w:tcW w:w="5776" w:type="dxa"/>
            <w:vAlign w:val="center"/>
          </w:tcPr>
          <w:p w14:paraId="11F8C530" w14:textId="77777777" w:rsidR="00F11456" w:rsidRDefault="00F11456">
            <w:pPr>
              <w:tabs>
                <w:tab w:val="left" w:pos="1665"/>
              </w:tabs>
              <w:spacing w:before="80" w:after="80"/>
              <w:rPr>
                <w:rFonts w:ascii="Arial" w:hAnsi="Arial" w:cs="Arial"/>
                <w:sz w:val="24"/>
                <w:szCs w:val="24"/>
                <w:highlight w:val="yellow"/>
              </w:rPr>
            </w:pPr>
            <w:r>
              <w:rPr>
                <w:rFonts w:ascii="Arial" w:hAnsi="Arial" w:cs="Arial"/>
                <w:sz w:val="24"/>
                <w:szCs w:val="24"/>
              </w:rPr>
              <w:t>Implement a multi-unit manufacturing process</w:t>
            </w:r>
          </w:p>
        </w:tc>
      </w:tr>
      <w:tr w:rsidR="00F11456" w14:paraId="6A08B8C3" w14:textId="77777777">
        <w:tc>
          <w:tcPr>
            <w:tcW w:w="4077" w:type="dxa"/>
            <w:vAlign w:val="center"/>
          </w:tcPr>
          <w:p w14:paraId="25FFA3F1"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Number of Credits</w:t>
            </w:r>
          </w:p>
        </w:tc>
        <w:tc>
          <w:tcPr>
            <w:tcW w:w="5776" w:type="dxa"/>
            <w:vAlign w:val="center"/>
          </w:tcPr>
          <w:p w14:paraId="5B410FD1" w14:textId="77777777" w:rsidR="00F11456" w:rsidRDefault="00F11456">
            <w:pPr>
              <w:tabs>
                <w:tab w:val="left" w:pos="1665"/>
              </w:tabs>
              <w:spacing w:before="80" w:after="80"/>
              <w:jc w:val="both"/>
              <w:rPr>
                <w:rFonts w:ascii="Arial" w:hAnsi="Arial" w:cs="Arial"/>
                <w:sz w:val="24"/>
                <w:szCs w:val="24"/>
              </w:rPr>
            </w:pPr>
            <w:r>
              <w:rPr>
                <w:rFonts w:ascii="Arial" w:hAnsi="Arial" w:cs="Arial"/>
                <w:sz w:val="24"/>
                <w:szCs w:val="24"/>
              </w:rPr>
              <w:t>4</w:t>
            </w:r>
          </w:p>
        </w:tc>
      </w:tr>
      <w:tr w:rsidR="00F11456" w14:paraId="285E2BCA" w14:textId="77777777">
        <w:tc>
          <w:tcPr>
            <w:tcW w:w="4077" w:type="dxa"/>
            <w:vAlign w:val="center"/>
          </w:tcPr>
          <w:p w14:paraId="6BA509FF" w14:textId="77777777" w:rsidR="00F11456" w:rsidRDefault="00F11456">
            <w:pPr>
              <w:tabs>
                <w:tab w:val="left" w:pos="1665"/>
              </w:tabs>
              <w:spacing w:before="80" w:after="80"/>
              <w:jc w:val="both"/>
              <w:rPr>
                <w:rFonts w:ascii="Arial" w:hAnsi="Arial" w:cs="Arial"/>
                <w:b/>
                <w:sz w:val="24"/>
                <w:szCs w:val="24"/>
              </w:rPr>
            </w:pPr>
            <w:r>
              <w:rPr>
                <w:rFonts w:ascii="Arial" w:hAnsi="Arial" w:cs="Arial"/>
                <w:b/>
                <w:sz w:val="24"/>
                <w:szCs w:val="24"/>
              </w:rPr>
              <w:t>Version</w:t>
            </w:r>
          </w:p>
        </w:tc>
        <w:tc>
          <w:tcPr>
            <w:tcW w:w="5776" w:type="dxa"/>
            <w:vAlign w:val="center"/>
          </w:tcPr>
          <w:p w14:paraId="357D70D3" w14:textId="77777777" w:rsidR="00F11456" w:rsidRDefault="00BC4AF5">
            <w:pPr>
              <w:tabs>
                <w:tab w:val="left" w:pos="1665"/>
              </w:tabs>
              <w:spacing w:before="80" w:after="80"/>
              <w:jc w:val="both"/>
              <w:rPr>
                <w:rFonts w:ascii="Arial" w:hAnsi="Arial" w:cs="Arial"/>
                <w:sz w:val="24"/>
                <w:szCs w:val="24"/>
              </w:rPr>
            </w:pPr>
            <w:r>
              <w:rPr>
                <w:rFonts w:ascii="Arial" w:hAnsi="Arial" w:cs="Arial"/>
                <w:sz w:val="24"/>
                <w:szCs w:val="24"/>
              </w:rPr>
              <w:t>3</w:t>
            </w:r>
          </w:p>
        </w:tc>
      </w:tr>
    </w:tbl>
    <w:p w14:paraId="3FC2B5C1" w14:textId="77777777" w:rsidR="00F11456" w:rsidRDefault="00F11456">
      <w:pPr>
        <w:tabs>
          <w:tab w:val="left" w:pos="567"/>
        </w:tabs>
        <w:jc w:val="both"/>
        <w:rPr>
          <w:rFonts w:ascii="Arial" w:hAnsi="Arial" w:cs="Arial"/>
          <w:sz w:val="24"/>
          <w:szCs w:val="24"/>
        </w:rPr>
      </w:pPr>
    </w:p>
    <w:p w14:paraId="2BC390FF"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089E3EFD"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there is a defined outcome suitable for manufacturing with clear manufacturing specifications available to the students</w:t>
      </w:r>
    </w:p>
    <w:p w14:paraId="39E313CD"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regarding the type of outcome required, the resources available and the suitability of techniques able to be used</w:t>
      </w:r>
    </w:p>
    <w:p w14:paraId="577B7989"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 to locate resources, including relevant codes of practice, and explore a range of possible manufacturing processes and quality control procedures</w:t>
      </w:r>
    </w:p>
    <w:p w14:paraId="36F26359"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the opportunity to trial their manufacturing process and quality control procedures in order to undertake a critical review of both</w:t>
      </w:r>
    </w:p>
    <w:p w14:paraId="0BDA1A5D"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encouraging the students to self reflect and undertake ongoing evaluation including interaction with stakeholders</w:t>
      </w:r>
    </w:p>
    <w:p w14:paraId="49320AC5"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conferencing with the student and supporting them as they make selection decisions regarding suitable </w:t>
      </w:r>
      <w:r w:rsidR="001D0A14">
        <w:rPr>
          <w:rFonts w:ascii="Arial" w:hAnsi="Arial" w:cs="Arial"/>
          <w:sz w:val="24"/>
          <w:szCs w:val="24"/>
        </w:rPr>
        <w:t>manufacturing processes</w:t>
      </w:r>
      <w:r>
        <w:rPr>
          <w:rFonts w:ascii="Arial" w:hAnsi="Arial" w:cs="Arial"/>
          <w:sz w:val="24"/>
          <w:szCs w:val="24"/>
        </w:rPr>
        <w:t xml:space="preserve"> and quality control procedures and during trialling of these</w:t>
      </w:r>
    </w:p>
    <w:p w14:paraId="1FD40F1F" w14:textId="77777777" w:rsidR="00F11456" w:rsidRDefault="00F11456">
      <w:pPr>
        <w:jc w:val="both"/>
        <w:rPr>
          <w:rFonts w:ascii="Arial" w:hAnsi="Arial" w:cs="Arial"/>
          <w:sz w:val="24"/>
          <w:szCs w:val="24"/>
        </w:rPr>
      </w:pPr>
    </w:p>
    <w:p w14:paraId="2554CCCA" w14:textId="77777777" w:rsidR="00D61E09" w:rsidRDefault="00F11456">
      <w:pPr>
        <w:jc w:val="both"/>
        <w:rPr>
          <w:rFonts w:ascii="Arial" w:hAnsi="Arial" w:cs="Arial"/>
          <w:sz w:val="24"/>
          <w:szCs w:val="24"/>
        </w:rPr>
      </w:pPr>
      <w:r>
        <w:rPr>
          <w:rFonts w:ascii="Arial" w:hAnsi="Arial" w:cs="Arial"/>
          <w:sz w:val="24"/>
          <w:szCs w:val="24"/>
        </w:rPr>
        <w:t>Evidence for this achievement standard would be gathered from in</w:t>
      </w:r>
      <w:r w:rsidR="00584FC5">
        <w:rPr>
          <w:rFonts w:ascii="Arial" w:hAnsi="Arial" w:cs="Arial"/>
          <w:sz w:val="24"/>
          <w:szCs w:val="24"/>
        </w:rPr>
        <w:t xml:space="preserve"> and out of </w:t>
      </w:r>
      <w:r>
        <w:rPr>
          <w:rFonts w:ascii="Arial" w:hAnsi="Arial" w:cs="Arial"/>
          <w:sz w:val="24"/>
          <w:szCs w:val="24"/>
        </w:rPr>
        <w:t xml:space="preserve">class activities over a significant period of time specified by the </w:t>
      </w:r>
      <w:r w:rsidR="00F26DED">
        <w:rPr>
          <w:rFonts w:ascii="Arial" w:hAnsi="Arial" w:cs="Arial"/>
          <w:sz w:val="24"/>
          <w:szCs w:val="24"/>
        </w:rPr>
        <w:t>teacher</w:t>
      </w:r>
      <w:r>
        <w:rPr>
          <w:rFonts w:ascii="Arial" w:hAnsi="Arial" w:cs="Arial"/>
          <w:sz w:val="24"/>
          <w:szCs w:val="24"/>
        </w:rPr>
        <w:t xml:space="preserve">.  </w:t>
      </w:r>
      <w:r w:rsidR="009B5B38">
        <w:rPr>
          <w:rFonts w:ascii="Arial" w:hAnsi="Arial" w:cs="Arial"/>
          <w:sz w:val="24"/>
          <w:szCs w:val="24"/>
        </w:rPr>
        <w:t xml:space="preserve">It is recommended that evidence be presented in a portfolio format. </w:t>
      </w:r>
      <w:r w:rsidR="008602FF">
        <w:rPr>
          <w:rFonts w:ascii="Arial" w:hAnsi="Arial" w:cs="Arial"/>
          <w:sz w:val="24"/>
          <w:szCs w:val="24"/>
        </w:rPr>
        <w:t xml:space="preserve"> A portfolio could include a variety of media (for example, </w:t>
      </w:r>
      <w:r w:rsidR="00E76209">
        <w:rPr>
          <w:rFonts w:ascii="Arial" w:hAnsi="Arial" w:cs="Arial"/>
          <w:sz w:val="24"/>
          <w:szCs w:val="24"/>
        </w:rPr>
        <w:t xml:space="preserve">visual roughs, </w:t>
      </w:r>
      <w:r w:rsidR="00B2077E">
        <w:rPr>
          <w:rFonts w:ascii="Arial" w:hAnsi="Arial" w:cs="Arial"/>
          <w:sz w:val="24"/>
          <w:szCs w:val="24"/>
        </w:rPr>
        <w:t>written notes,</w:t>
      </w:r>
      <w:r w:rsidR="00584FC5">
        <w:rPr>
          <w:rFonts w:ascii="Arial" w:hAnsi="Arial" w:cs="Arial"/>
          <w:sz w:val="24"/>
          <w:szCs w:val="24"/>
        </w:rPr>
        <w:t xml:space="preserve"> annotations,</w:t>
      </w:r>
      <w:r w:rsidR="00B2077E">
        <w:rPr>
          <w:rFonts w:ascii="Arial" w:hAnsi="Arial" w:cs="Arial"/>
          <w:sz w:val="24"/>
          <w:szCs w:val="24"/>
        </w:rPr>
        <w:t xml:space="preserve"> </w:t>
      </w:r>
      <w:r w:rsidR="008602FF">
        <w:rPr>
          <w:rFonts w:ascii="Arial" w:hAnsi="Arial" w:cs="Arial"/>
          <w:sz w:val="24"/>
          <w:szCs w:val="24"/>
        </w:rPr>
        <w:t xml:space="preserve">blog entries, video, </w:t>
      </w:r>
      <w:r w:rsidR="001F67EB">
        <w:rPr>
          <w:rFonts w:ascii="Arial" w:hAnsi="Arial" w:cs="Arial"/>
          <w:sz w:val="24"/>
          <w:szCs w:val="24"/>
        </w:rPr>
        <w:t xml:space="preserve">design </w:t>
      </w:r>
      <w:r w:rsidR="00E76209">
        <w:rPr>
          <w:rFonts w:ascii="Arial" w:hAnsi="Arial" w:cs="Arial"/>
          <w:sz w:val="24"/>
          <w:szCs w:val="24"/>
        </w:rPr>
        <w:lastRenderedPageBreak/>
        <w:t>sketches/drawings</w:t>
      </w:r>
      <w:r w:rsidR="00AD2946">
        <w:rPr>
          <w:rFonts w:ascii="Arial" w:hAnsi="Arial" w:cs="Arial"/>
          <w:sz w:val="24"/>
          <w:szCs w:val="24"/>
        </w:rPr>
        <w:t>,</w:t>
      </w:r>
      <w:r w:rsidR="00E07AF6">
        <w:rPr>
          <w:rFonts w:ascii="Arial" w:hAnsi="Arial" w:cs="Arial"/>
          <w:sz w:val="24"/>
          <w:szCs w:val="24"/>
        </w:rPr>
        <w:t xml:space="preserve"> </w:t>
      </w:r>
      <w:r w:rsidR="008602FF">
        <w:rPr>
          <w:rFonts w:ascii="Arial" w:hAnsi="Arial" w:cs="Arial"/>
          <w:sz w:val="24"/>
          <w:szCs w:val="24"/>
        </w:rPr>
        <w:t>graphi</w:t>
      </w:r>
      <w:r w:rsidR="00E07AF6">
        <w:rPr>
          <w:rFonts w:ascii="Arial" w:hAnsi="Arial" w:cs="Arial"/>
          <w:sz w:val="24"/>
          <w:szCs w:val="24"/>
        </w:rPr>
        <w:t>cs</w:t>
      </w:r>
      <w:r w:rsidR="00E76209">
        <w:rPr>
          <w:rFonts w:ascii="Arial" w:hAnsi="Arial" w:cs="Arial"/>
          <w:sz w:val="24"/>
          <w:szCs w:val="24"/>
        </w:rPr>
        <w:t>, models</w:t>
      </w:r>
      <w:r w:rsidR="008602FF">
        <w:rPr>
          <w:rFonts w:ascii="Arial" w:hAnsi="Arial" w:cs="Arial"/>
          <w:sz w:val="24"/>
          <w:szCs w:val="24"/>
        </w:rPr>
        <w:t xml:space="preserve">, photographs, podcasts, interactive </w:t>
      </w:r>
      <w:r w:rsidR="00B2077E">
        <w:rPr>
          <w:rFonts w:ascii="Arial" w:hAnsi="Arial" w:cs="Arial"/>
          <w:sz w:val="24"/>
          <w:szCs w:val="24"/>
        </w:rPr>
        <w:t>mindmap, flowcharts</w:t>
      </w:r>
      <w:r w:rsidR="008602FF">
        <w:rPr>
          <w:rFonts w:ascii="Arial" w:hAnsi="Arial" w:cs="Arial"/>
          <w:sz w:val="24"/>
          <w:szCs w:val="24"/>
        </w:rPr>
        <w:t xml:space="preserve"> and other online presentations) in any format.  </w:t>
      </w:r>
      <w:r>
        <w:rPr>
          <w:rFonts w:ascii="Arial" w:hAnsi="Arial" w:cs="Arial"/>
          <w:sz w:val="24"/>
          <w:szCs w:val="24"/>
        </w:rPr>
        <w:t xml:space="preserve"> </w:t>
      </w:r>
    </w:p>
    <w:p w14:paraId="41412186" w14:textId="77777777" w:rsidR="00D61E09" w:rsidRDefault="00D61E09">
      <w:pPr>
        <w:jc w:val="both"/>
        <w:rPr>
          <w:rFonts w:ascii="Arial" w:hAnsi="Arial" w:cs="Arial"/>
          <w:sz w:val="24"/>
          <w:szCs w:val="24"/>
        </w:rPr>
      </w:pPr>
    </w:p>
    <w:p w14:paraId="7AAFD7BC" w14:textId="77777777" w:rsidR="00F11456" w:rsidRDefault="00F11456" w:rsidP="00BE0443">
      <w:pPr>
        <w:jc w:val="both"/>
        <w:rPr>
          <w:rFonts w:ascii="Arial" w:hAnsi="Arial" w:cs="Arial"/>
          <w:sz w:val="24"/>
          <w:szCs w:val="24"/>
        </w:rPr>
      </w:pPr>
      <w:r>
        <w:rPr>
          <w:rFonts w:ascii="Arial" w:hAnsi="Arial" w:cs="Arial"/>
          <w:sz w:val="24"/>
          <w:szCs w:val="24"/>
        </w:rPr>
        <w:t xml:space="preserve">A portfolio is an </w:t>
      </w:r>
      <w:r>
        <w:rPr>
          <w:rFonts w:ascii="Arial" w:hAnsi="Arial" w:cs="Arial"/>
          <w:i/>
          <w:iCs/>
          <w:sz w:val="24"/>
          <w:szCs w:val="24"/>
        </w:rPr>
        <w:t>organised</w:t>
      </w:r>
      <w:r>
        <w:rPr>
          <w:rFonts w:ascii="Arial" w:hAnsi="Arial" w:cs="Arial"/>
          <w:sz w:val="24"/>
          <w:szCs w:val="24"/>
        </w:rPr>
        <w:t xml:space="preserve"> collection of student evidence that clearly documents the student’s decision making </w:t>
      </w:r>
      <w:r w:rsidR="00E76209">
        <w:rPr>
          <w:rFonts w:ascii="Arial" w:hAnsi="Arial" w:cs="Arial"/>
          <w:sz w:val="24"/>
          <w:szCs w:val="24"/>
        </w:rPr>
        <w:t xml:space="preserve">and design thinking </w:t>
      </w:r>
      <w:r>
        <w:rPr>
          <w:rFonts w:ascii="Arial" w:hAnsi="Arial" w:cs="Arial"/>
          <w:sz w:val="24"/>
          <w:szCs w:val="24"/>
        </w:rPr>
        <w:t>before, during and after the implementation of a manufacturing process and communicates an evaluation of the process in terms of the number of units meeting the manufacturing specifications.</w:t>
      </w:r>
      <w:r w:rsidR="00584FC5">
        <w:rPr>
          <w:rFonts w:ascii="Arial" w:hAnsi="Arial" w:cs="Arial"/>
          <w:sz w:val="24"/>
          <w:szCs w:val="24"/>
        </w:rPr>
        <w:t xml:space="preserve"> </w:t>
      </w:r>
      <w:r w:rsidR="00BE0443">
        <w:rPr>
          <w:rFonts w:ascii="Arial" w:hAnsi="Arial" w:cs="Arial"/>
          <w:sz w:val="24"/>
          <w:szCs w:val="24"/>
        </w:rPr>
        <w:t xml:space="preserve">Where a group approach is used </w:t>
      </w:r>
      <w:r w:rsidR="00BE0443" w:rsidRPr="00BE0443">
        <w:rPr>
          <w:rFonts w:ascii="Arial" w:hAnsi="Arial" w:cs="Arial"/>
          <w:sz w:val="24"/>
          <w:szCs w:val="24"/>
        </w:rPr>
        <w:t>the teacher needs to ensure that there is evidence that each student has met all aspects of the standard</w:t>
      </w:r>
      <w:r w:rsidR="00BE0443">
        <w:rPr>
          <w:rFonts w:ascii="Arial" w:hAnsi="Arial" w:cs="Arial"/>
          <w:sz w:val="24"/>
          <w:szCs w:val="24"/>
        </w:rPr>
        <w:t>.</w:t>
      </w:r>
    </w:p>
    <w:p w14:paraId="46F44121" w14:textId="77777777" w:rsidR="00BE0443" w:rsidRDefault="00BE0443">
      <w:pPr>
        <w:tabs>
          <w:tab w:val="left" w:pos="567"/>
          <w:tab w:val="left" w:pos="1276"/>
        </w:tabs>
        <w:jc w:val="both"/>
        <w:rPr>
          <w:rFonts w:ascii="Arial" w:hAnsi="Arial" w:cs="Arial"/>
          <w:b/>
          <w:sz w:val="24"/>
          <w:szCs w:val="24"/>
        </w:rPr>
      </w:pPr>
    </w:p>
    <w:p w14:paraId="23737651"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implementation process in order to ensure authenticity of student work. </w:t>
      </w:r>
    </w:p>
    <w:p w14:paraId="1F8EC769" w14:textId="77777777" w:rsidR="00F11456" w:rsidRDefault="00F11456">
      <w:pPr>
        <w:tabs>
          <w:tab w:val="left" w:pos="1665"/>
        </w:tabs>
        <w:jc w:val="both"/>
        <w:rPr>
          <w:rFonts w:ascii="Arial" w:hAnsi="Arial" w:cs="Arial"/>
          <w:sz w:val="24"/>
          <w:szCs w:val="24"/>
        </w:rPr>
      </w:pPr>
    </w:p>
    <w:p w14:paraId="4384D3A5" w14:textId="77777777" w:rsidR="00F11456" w:rsidRDefault="00F11456">
      <w:pPr>
        <w:tabs>
          <w:tab w:val="left" w:pos="1665"/>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6C2EBC6D" w14:textId="77777777">
        <w:tc>
          <w:tcPr>
            <w:tcW w:w="4077" w:type="dxa"/>
            <w:vAlign w:val="center"/>
          </w:tcPr>
          <w:p w14:paraId="59B84C3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0E519E3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91057 Construction and Mechanical Technologies</w:t>
            </w:r>
            <w:r>
              <w:rPr>
                <w:rFonts w:ascii="Arial" w:hAnsi="Arial" w:cs="Arial"/>
              </w:rPr>
              <w:t xml:space="preserve"> </w:t>
            </w:r>
            <w:r>
              <w:rPr>
                <w:rFonts w:ascii="Arial" w:hAnsi="Arial" w:cs="Arial"/>
                <w:b/>
                <w:sz w:val="24"/>
                <w:szCs w:val="24"/>
              </w:rPr>
              <w:t>1.20</w:t>
            </w:r>
          </w:p>
        </w:tc>
      </w:tr>
      <w:tr w:rsidR="00F11456" w14:paraId="591B053B" w14:textId="77777777">
        <w:tc>
          <w:tcPr>
            <w:tcW w:w="4077" w:type="dxa"/>
            <w:vAlign w:val="center"/>
          </w:tcPr>
          <w:p w14:paraId="57FFA0C0"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04C6C909"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procedures using resistant materials to make a specified product</w:t>
            </w:r>
          </w:p>
        </w:tc>
      </w:tr>
      <w:tr w:rsidR="00F11456" w14:paraId="27367A9F" w14:textId="77777777">
        <w:tc>
          <w:tcPr>
            <w:tcW w:w="4077" w:type="dxa"/>
            <w:vAlign w:val="center"/>
          </w:tcPr>
          <w:p w14:paraId="7CA493A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50C16B19"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6</w:t>
            </w:r>
          </w:p>
        </w:tc>
      </w:tr>
      <w:tr w:rsidR="00F11456" w14:paraId="062D3A97" w14:textId="77777777">
        <w:tc>
          <w:tcPr>
            <w:tcW w:w="4077" w:type="dxa"/>
            <w:vAlign w:val="center"/>
          </w:tcPr>
          <w:p w14:paraId="700AE5B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6D1CD53B"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102D539A" w14:textId="77777777" w:rsidR="00F11456" w:rsidRDefault="00F11456">
      <w:pPr>
        <w:tabs>
          <w:tab w:val="left" w:pos="1665"/>
        </w:tabs>
        <w:rPr>
          <w:rFonts w:ascii="Arial" w:hAnsi="Arial" w:cs="Arial"/>
          <w:sz w:val="24"/>
          <w:szCs w:val="24"/>
        </w:rPr>
      </w:pPr>
    </w:p>
    <w:p w14:paraId="35ECFCE2"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5FAE3DF2"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w:t>
      </w:r>
      <w:r>
        <w:rPr>
          <w:rFonts w:ascii="Arial" w:hAnsi="Arial" w:cs="Arial"/>
          <w:sz w:val="24"/>
          <w:szCs w:val="24"/>
          <w:lang w:val="en-NZ"/>
        </w:rPr>
        <w:t xml:space="preserve">he product specifications, material/s and techniques to be used and a </w:t>
      </w:r>
      <w:r>
        <w:rPr>
          <w:rFonts w:ascii="Arial" w:hAnsi="Arial" w:cs="Arial"/>
          <w:sz w:val="24"/>
          <w:szCs w:val="24"/>
          <w:lang w:val="en-US"/>
        </w:rPr>
        <w:t xml:space="preserve">step-by-step guide </w:t>
      </w:r>
      <w:r>
        <w:rPr>
          <w:rFonts w:ascii="Arial" w:hAnsi="Arial" w:cs="Arial"/>
          <w:sz w:val="24"/>
          <w:szCs w:val="24"/>
          <w:lang w:val="en-NZ"/>
        </w:rPr>
        <w:t>have been determined prior to the product being made.</w:t>
      </w:r>
      <w:r>
        <w:rPr>
          <w:rFonts w:ascii="Arial" w:hAnsi="Arial" w:cs="Arial"/>
          <w:sz w:val="24"/>
          <w:szCs w:val="24"/>
        </w:rPr>
        <w:t xml:space="preserve"> </w:t>
      </w:r>
      <w:r>
        <w:rPr>
          <w:rFonts w:ascii="Arial" w:hAnsi="Arial" w:cs="Arial"/>
          <w:sz w:val="24"/>
          <w:szCs w:val="24"/>
          <w:lang w:val="en-NZ"/>
        </w:rPr>
        <w:t>These may be teacher-given or developed in negotiation with the student</w:t>
      </w:r>
    </w:p>
    <w:p w14:paraId="3A8B5092" w14:textId="77777777" w:rsidR="00F11456" w:rsidRDefault="00F11456">
      <w:pPr>
        <w:numPr>
          <w:ilvl w:val="1"/>
          <w:numId w:val="2"/>
        </w:numPr>
        <w:tabs>
          <w:tab w:val="clear" w:pos="851"/>
          <w:tab w:val="left" w:pos="284"/>
        </w:tabs>
        <w:suppressAutoHyphens w:val="0"/>
        <w:ind w:left="284"/>
        <w:jc w:val="both"/>
        <w:rPr>
          <w:rFonts w:ascii="Arial" w:hAnsi="Arial" w:cs="Arial"/>
        </w:rPr>
      </w:pPr>
      <w:r>
        <w:rPr>
          <w:rFonts w:ascii="Arial" w:hAnsi="Arial" w:cs="Arial"/>
          <w:sz w:val="24"/>
          <w:szCs w:val="24"/>
        </w:rPr>
        <w:t>predetermining materials and techniques that are of sufficient rigour to allow the student to meet the standard and providing a step by step guide of procedures.</w:t>
      </w:r>
    </w:p>
    <w:p w14:paraId="0D9EBAD9"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encouraging the students to practise their techniques, and to self reflect and undertake ongoing evaluation of how their techniques are being applied </w:t>
      </w:r>
    </w:p>
    <w:p w14:paraId="1D72C717"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an appropriate environment, tools and materials to enable students to work safely with resistant materials to make a product</w:t>
      </w:r>
    </w:p>
    <w:p w14:paraId="574C6FEE"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during the making of the product.</w:t>
      </w:r>
    </w:p>
    <w:p w14:paraId="2A6EEE9B" w14:textId="77777777" w:rsidR="00F11456" w:rsidRDefault="00F11456">
      <w:pPr>
        <w:jc w:val="both"/>
        <w:rPr>
          <w:rFonts w:ascii="Arial" w:hAnsi="Arial" w:cs="Arial"/>
          <w:sz w:val="24"/>
          <w:szCs w:val="24"/>
        </w:rPr>
      </w:pPr>
    </w:p>
    <w:p w14:paraId="7CC46E6C" w14:textId="77777777" w:rsidR="00F11456" w:rsidRDefault="00F11456">
      <w:pPr>
        <w:jc w:val="both"/>
        <w:rPr>
          <w:rFonts w:ascii="Arial" w:hAnsi="Arial" w:cs="Arial"/>
          <w:sz w:val="24"/>
          <w:szCs w:val="24"/>
        </w:rPr>
      </w:pPr>
      <w:r>
        <w:rPr>
          <w:rFonts w:ascii="Arial" w:hAnsi="Arial" w:cs="Arial"/>
          <w:sz w:val="24"/>
          <w:szCs w:val="24"/>
        </w:rPr>
        <w:t>Evidence for this achievement standard would be expected to be gathered from in</w:t>
      </w:r>
      <w:r w:rsidR="00584FC5">
        <w:rPr>
          <w:rFonts w:ascii="Arial" w:hAnsi="Arial" w:cs="Arial"/>
          <w:sz w:val="24"/>
          <w:szCs w:val="24"/>
        </w:rPr>
        <w:t xml:space="preserve"> and out of </w:t>
      </w:r>
      <w:r>
        <w:rPr>
          <w:rFonts w:ascii="Arial" w:hAnsi="Arial" w:cs="Arial"/>
          <w:sz w:val="24"/>
          <w:szCs w:val="24"/>
        </w:rPr>
        <w:t>class activities</w:t>
      </w:r>
      <w:r w:rsidR="00584FC5">
        <w:rPr>
          <w:rFonts w:ascii="Arial" w:hAnsi="Arial" w:cs="Arial"/>
          <w:sz w:val="24"/>
          <w:szCs w:val="24"/>
        </w:rPr>
        <w:t xml:space="preserve"> </w:t>
      </w:r>
      <w:r>
        <w:rPr>
          <w:rFonts w:ascii="Arial" w:hAnsi="Arial" w:cs="Arial"/>
          <w:sz w:val="24"/>
          <w:szCs w:val="24"/>
        </w:rPr>
        <w:t xml:space="preserve">over a significant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decision making and/or reflection, teacher observation of procedures and the presentation of the final product </w:t>
      </w:r>
      <w:r w:rsidR="001C32BF">
        <w:rPr>
          <w:rFonts w:ascii="Arial" w:hAnsi="Arial" w:cs="Arial"/>
          <w:sz w:val="24"/>
          <w:szCs w:val="24"/>
        </w:rPr>
        <w:t xml:space="preserve">that </w:t>
      </w:r>
      <w:r>
        <w:rPr>
          <w:rFonts w:ascii="Arial" w:hAnsi="Arial" w:cs="Arial"/>
          <w:sz w:val="24"/>
          <w:szCs w:val="24"/>
        </w:rPr>
        <w:t xml:space="preserve">collectively demonstrates the student’s ability to implement basic procedures using resistant materials to make a specified product. </w:t>
      </w:r>
      <w:r w:rsidR="00BE0443">
        <w:rPr>
          <w:rFonts w:ascii="Arial" w:hAnsi="Arial" w:cs="Arial"/>
          <w:sz w:val="24"/>
          <w:szCs w:val="24"/>
        </w:rPr>
        <w:t xml:space="preserve">Where a group approach is used </w:t>
      </w:r>
      <w:r w:rsidR="00BE0443" w:rsidRPr="00BE0443">
        <w:rPr>
          <w:rFonts w:ascii="Arial" w:hAnsi="Arial" w:cs="Arial"/>
          <w:sz w:val="24"/>
          <w:szCs w:val="24"/>
        </w:rPr>
        <w:t>the teacher needs to ensure that there is evidence that each student has met all aspects of the standard</w:t>
      </w:r>
      <w:r w:rsidR="00BE0443">
        <w:rPr>
          <w:rFonts w:ascii="Arial" w:hAnsi="Arial" w:cs="Arial"/>
          <w:sz w:val="24"/>
          <w:szCs w:val="24"/>
        </w:rPr>
        <w:t>.</w:t>
      </w:r>
    </w:p>
    <w:p w14:paraId="16CD1554" w14:textId="77777777" w:rsidR="00F11456" w:rsidRDefault="00F11456">
      <w:pPr>
        <w:jc w:val="both"/>
        <w:rPr>
          <w:rFonts w:ascii="Arial" w:hAnsi="Arial" w:cs="Arial"/>
          <w:sz w:val="24"/>
          <w:szCs w:val="24"/>
        </w:rPr>
      </w:pPr>
    </w:p>
    <w:p w14:paraId="54B8072A"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implementation process in order to ensure authenticity of student work. </w:t>
      </w:r>
    </w:p>
    <w:p w14:paraId="32F7B352" w14:textId="77777777" w:rsidR="00F11456" w:rsidRDefault="00F11456">
      <w:pPr>
        <w:rPr>
          <w:rFonts w:ascii="Arial" w:hAnsi="Arial" w:cs="Arial"/>
          <w:sz w:val="24"/>
          <w:szCs w:val="24"/>
        </w:rPr>
      </w:pPr>
    </w:p>
    <w:p w14:paraId="63A71B31"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69094EF9" w14:textId="77777777">
        <w:tc>
          <w:tcPr>
            <w:tcW w:w="4077" w:type="dxa"/>
            <w:vAlign w:val="center"/>
          </w:tcPr>
          <w:p w14:paraId="1CCB0ECE"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3503ACC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91058 Construction and Mechanical Technologies</w:t>
            </w:r>
            <w:r>
              <w:rPr>
                <w:rFonts w:ascii="Arial" w:hAnsi="Arial" w:cs="Arial"/>
              </w:rPr>
              <w:t xml:space="preserve"> </w:t>
            </w:r>
            <w:r>
              <w:rPr>
                <w:rFonts w:ascii="Arial" w:hAnsi="Arial" w:cs="Arial"/>
                <w:b/>
                <w:sz w:val="24"/>
                <w:szCs w:val="24"/>
              </w:rPr>
              <w:t xml:space="preserve">1.21 </w:t>
            </w:r>
          </w:p>
        </w:tc>
      </w:tr>
      <w:tr w:rsidR="00F11456" w14:paraId="20BB6227" w14:textId="77777777">
        <w:tc>
          <w:tcPr>
            <w:tcW w:w="4077" w:type="dxa"/>
            <w:vAlign w:val="center"/>
          </w:tcPr>
          <w:p w14:paraId="2527952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7A90D153"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procedures using textile materials to make a specified product</w:t>
            </w:r>
          </w:p>
        </w:tc>
      </w:tr>
      <w:tr w:rsidR="00F11456" w14:paraId="52209D3F" w14:textId="77777777">
        <w:tc>
          <w:tcPr>
            <w:tcW w:w="4077" w:type="dxa"/>
            <w:vAlign w:val="center"/>
          </w:tcPr>
          <w:p w14:paraId="4FB1358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lastRenderedPageBreak/>
              <w:t>Number of Credits</w:t>
            </w:r>
          </w:p>
        </w:tc>
        <w:tc>
          <w:tcPr>
            <w:tcW w:w="5776" w:type="dxa"/>
            <w:vAlign w:val="center"/>
          </w:tcPr>
          <w:p w14:paraId="5C5F6132"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6</w:t>
            </w:r>
          </w:p>
        </w:tc>
      </w:tr>
      <w:tr w:rsidR="00F11456" w14:paraId="2BD662ED" w14:textId="77777777">
        <w:tc>
          <w:tcPr>
            <w:tcW w:w="4077" w:type="dxa"/>
            <w:vAlign w:val="center"/>
          </w:tcPr>
          <w:p w14:paraId="483D4AC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726BC7A1"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5A9DE641" w14:textId="77777777" w:rsidR="00F11456" w:rsidRDefault="00F11456">
      <w:pPr>
        <w:tabs>
          <w:tab w:val="left" w:pos="1665"/>
        </w:tabs>
        <w:rPr>
          <w:rFonts w:ascii="Arial" w:hAnsi="Arial" w:cs="Arial"/>
          <w:sz w:val="24"/>
          <w:szCs w:val="24"/>
        </w:rPr>
      </w:pPr>
    </w:p>
    <w:p w14:paraId="76972261"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1F0ECA1E"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w:t>
      </w:r>
      <w:r>
        <w:rPr>
          <w:rFonts w:ascii="Arial" w:hAnsi="Arial" w:cs="Arial"/>
          <w:sz w:val="24"/>
          <w:szCs w:val="24"/>
          <w:lang w:val="en-NZ"/>
        </w:rPr>
        <w:t xml:space="preserve">he product specifications, material/s and techniques to be used and a </w:t>
      </w:r>
      <w:r>
        <w:rPr>
          <w:rFonts w:ascii="Arial" w:hAnsi="Arial" w:cs="Arial"/>
          <w:sz w:val="24"/>
          <w:szCs w:val="24"/>
          <w:lang w:val="en-US"/>
        </w:rPr>
        <w:t xml:space="preserve">step-by-step guide </w:t>
      </w:r>
      <w:r>
        <w:rPr>
          <w:rFonts w:ascii="Arial" w:hAnsi="Arial" w:cs="Arial"/>
          <w:sz w:val="24"/>
          <w:szCs w:val="24"/>
          <w:lang w:val="en-NZ"/>
        </w:rPr>
        <w:t>have been determined prior to the product being made.</w:t>
      </w:r>
      <w:r>
        <w:rPr>
          <w:rFonts w:ascii="Arial" w:hAnsi="Arial" w:cs="Arial"/>
          <w:sz w:val="24"/>
          <w:szCs w:val="24"/>
        </w:rPr>
        <w:t xml:space="preserve"> </w:t>
      </w:r>
      <w:r>
        <w:rPr>
          <w:rFonts w:ascii="Arial" w:hAnsi="Arial" w:cs="Arial"/>
          <w:sz w:val="24"/>
          <w:szCs w:val="24"/>
          <w:lang w:val="en-NZ"/>
        </w:rPr>
        <w:t>These may be teacher-given or developed in negotiation with the student</w:t>
      </w:r>
    </w:p>
    <w:p w14:paraId="156CA383"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encouraging the students to practise their techniques, and to self reflect and undertake ongoing evaluation of how their techniques are being applied </w:t>
      </w:r>
    </w:p>
    <w:p w14:paraId="03C99E6D"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an appropriate environment, tools and materials to enable students to work safely with textile materials to make a product</w:t>
      </w:r>
    </w:p>
    <w:p w14:paraId="68CF7A29"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during the making of the product.</w:t>
      </w:r>
    </w:p>
    <w:p w14:paraId="7A8E6A6E" w14:textId="77777777" w:rsidR="00F11456" w:rsidRDefault="00F11456">
      <w:pPr>
        <w:jc w:val="both"/>
        <w:rPr>
          <w:rFonts w:ascii="Arial" w:hAnsi="Arial" w:cs="Arial"/>
          <w:sz w:val="24"/>
          <w:szCs w:val="24"/>
        </w:rPr>
      </w:pPr>
    </w:p>
    <w:p w14:paraId="4496019C" w14:textId="77777777" w:rsidR="00F11456" w:rsidRDefault="00F11456">
      <w:pPr>
        <w:tabs>
          <w:tab w:val="left" w:pos="1665"/>
        </w:tabs>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over a significant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decision making and/or reflection, teacher observation of procedures and the presentation of the final </w:t>
      </w:r>
      <w:r w:rsidR="00CC1A19">
        <w:rPr>
          <w:rFonts w:ascii="Arial" w:hAnsi="Arial" w:cs="Arial"/>
          <w:sz w:val="24"/>
          <w:szCs w:val="24"/>
        </w:rPr>
        <w:t xml:space="preserve">product. </w:t>
      </w:r>
      <w:r w:rsidR="001D0A14">
        <w:rPr>
          <w:rFonts w:ascii="Arial" w:hAnsi="Arial" w:cs="Arial"/>
          <w:sz w:val="24"/>
          <w:szCs w:val="24"/>
        </w:rPr>
        <w:t>The evidence generated will collectively demonstrate</w:t>
      </w:r>
      <w:r w:rsidR="00CC1A19">
        <w:rPr>
          <w:rFonts w:ascii="Arial" w:hAnsi="Arial" w:cs="Arial"/>
          <w:sz w:val="24"/>
          <w:szCs w:val="24"/>
        </w:rPr>
        <w:t xml:space="preserve"> </w:t>
      </w:r>
      <w:r>
        <w:rPr>
          <w:rFonts w:ascii="Arial" w:hAnsi="Arial" w:cs="Arial"/>
          <w:sz w:val="24"/>
          <w:szCs w:val="24"/>
        </w:rPr>
        <w:t xml:space="preserve">the student’s ability to implement basic procedures using textile materials to make a specified product. </w:t>
      </w:r>
      <w:r w:rsidR="00BE0443">
        <w:rPr>
          <w:rFonts w:ascii="Arial" w:hAnsi="Arial" w:cs="Arial"/>
          <w:sz w:val="24"/>
          <w:szCs w:val="24"/>
        </w:rPr>
        <w:t xml:space="preserve">Where a group approach is used </w:t>
      </w:r>
      <w:r w:rsidR="00BE0443" w:rsidRPr="00BE0443">
        <w:rPr>
          <w:rFonts w:ascii="Arial" w:hAnsi="Arial" w:cs="Arial"/>
          <w:sz w:val="24"/>
          <w:szCs w:val="24"/>
        </w:rPr>
        <w:t>the teacher needs to ensure that there is evidence that each student has met all aspects of the standard</w:t>
      </w:r>
      <w:r w:rsidR="00BE0443">
        <w:rPr>
          <w:rFonts w:ascii="Arial" w:hAnsi="Arial" w:cs="Arial"/>
          <w:sz w:val="24"/>
          <w:szCs w:val="24"/>
        </w:rPr>
        <w:t>.</w:t>
      </w:r>
    </w:p>
    <w:p w14:paraId="49C89D0E" w14:textId="77777777" w:rsidR="00F11456" w:rsidRDefault="00F26DED">
      <w:pPr>
        <w:rPr>
          <w:rFonts w:ascii="Arial" w:hAnsi="Arial" w:cs="Arial"/>
          <w:sz w:val="24"/>
          <w:szCs w:val="24"/>
        </w:rPr>
      </w:pPr>
      <w:r>
        <w:rPr>
          <w:rFonts w:ascii="Arial" w:hAnsi="Arial" w:cs="Arial"/>
          <w:sz w:val="24"/>
          <w:szCs w:val="24"/>
        </w:rPr>
        <w:t>Teacher</w:t>
      </w:r>
      <w:r w:rsidR="00F11456">
        <w:rPr>
          <w:rFonts w:ascii="Arial" w:hAnsi="Arial" w:cs="Arial"/>
          <w:sz w:val="24"/>
          <w:szCs w:val="24"/>
        </w:rPr>
        <w:t>s must closely supervise stages of the implementation process in order to ensure authenticity of student work.</w:t>
      </w:r>
    </w:p>
    <w:p w14:paraId="303E04B1" w14:textId="77777777" w:rsidR="00F11456" w:rsidRDefault="00F11456">
      <w:pPr>
        <w:rPr>
          <w:rFonts w:ascii="Arial" w:hAnsi="Arial" w:cs="Arial"/>
          <w:sz w:val="24"/>
          <w:szCs w:val="24"/>
        </w:rPr>
      </w:pPr>
    </w:p>
    <w:p w14:paraId="5646D5A3"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26EDC46F" w14:textId="77777777">
        <w:tc>
          <w:tcPr>
            <w:tcW w:w="4077" w:type="dxa"/>
            <w:vAlign w:val="center"/>
          </w:tcPr>
          <w:p w14:paraId="767EB82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766BF6F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91059 Construction and Mechanical Technologies</w:t>
            </w:r>
            <w:r>
              <w:rPr>
                <w:rFonts w:ascii="Arial" w:hAnsi="Arial" w:cs="Arial"/>
              </w:rPr>
              <w:t xml:space="preserve"> </w:t>
            </w:r>
            <w:r>
              <w:rPr>
                <w:rFonts w:ascii="Arial" w:hAnsi="Arial" w:cs="Arial"/>
                <w:b/>
                <w:sz w:val="24"/>
                <w:szCs w:val="24"/>
              </w:rPr>
              <w:t>1.22</w:t>
            </w:r>
          </w:p>
        </w:tc>
      </w:tr>
      <w:tr w:rsidR="00F11456" w14:paraId="1B00BCF2" w14:textId="77777777">
        <w:tc>
          <w:tcPr>
            <w:tcW w:w="4077" w:type="dxa"/>
            <w:vAlign w:val="center"/>
          </w:tcPr>
          <w:p w14:paraId="0A95AF6B"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2B774E39" w14:textId="77777777" w:rsidR="00F11456" w:rsidRDefault="00F11456">
            <w:pPr>
              <w:tabs>
                <w:tab w:val="left" w:pos="1665"/>
              </w:tabs>
              <w:spacing w:before="80" w:after="80"/>
              <w:rPr>
                <w:rFonts w:ascii="Arial" w:hAnsi="Arial" w:cs="Arial"/>
                <w:sz w:val="24"/>
                <w:szCs w:val="24"/>
              </w:rPr>
            </w:pPr>
            <w:r>
              <w:rPr>
                <w:rFonts w:ascii="Arial" w:hAnsi="Arial" w:cs="Arial"/>
                <w:color w:val="000000"/>
                <w:sz w:val="24"/>
                <w:szCs w:val="24"/>
              </w:rPr>
              <w:t xml:space="preserve">Demonstrate understanding of basic concepts used to make products from resistant materials </w:t>
            </w:r>
          </w:p>
        </w:tc>
      </w:tr>
      <w:tr w:rsidR="00F11456" w14:paraId="29DC46D3" w14:textId="77777777">
        <w:tc>
          <w:tcPr>
            <w:tcW w:w="4077" w:type="dxa"/>
            <w:vAlign w:val="center"/>
          </w:tcPr>
          <w:p w14:paraId="065D5A66"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46619D4C"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43CB04DD" w14:textId="77777777">
        <w:tc>
          <w:tcPr>
            <w:tcW w:w="4077" w:type="dxa"/>
            <w:vAlign w:val="center"/>
          </w:tcPr>
          <w:p w14:paraId="0295DACE"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49F7D59F"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5E86636E" w14:textId="77777777" w:rsidR="00F11456" w:rsidRDefault="00F11456">
      <w:pPr>
        <w:tabs>
          <w:tab w:val="left" w:pos="1665"/>
        </w:tabs>
        <w:rPr>
          <w:rFonts w:ascii="Arial" w:hAnsi="Arial" w:cs="Arial"/>
          <w:sz w:val="24"/>
          <w:szCs w:val="24"/>
        </w:rPr>
      </w:pPr>
    </w:p>
    <w:p w14:paraId="64A1684C"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1F2B16AF"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students with the opportunity to explore a range of products made from resistant materials in order to discuss the materials used, their characteristics and the techniques that would be appropriate to work them safely</w:t>
      </w:r>
    </w:p>
    <w:p w14:paraId="531200B4"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related to understanding of how and why resistant materials and techniques are combined differently for particular situations.</w:t>
      </w:r>
    </w:p>
    <w:p w14:paraId="74B1DE04" w14:textId="77777777" w:rsidR="00F11456" w:rsidRDefault="00F11456">
      <w:pPr>
        <w:tabs>
          <w:tab w:val="left" w:pos="567"/>
          <w:tab w:val="left" w:pos="1276"/>
        </w:tabs>
        <w:jc w:val="both"/>
        <w:rPr>
          <w:rFonts w:ascii="Arial" w:hAnsi="Arial" w:cs="Arial"/>
          <w:sz w:val="24"/>
          <w:szCs w:val="24"/>
        </w:rPr>
      </w:pPr>
    </w:p>
    <w:p w14:paraId="669F3D7B" w14:textId="77777777" w:rsidR="00F11456" w:rsidRDefault="00F11456">
      <w:pPr>
        <w:tabs>
          <w:tab w:val="left" w:pos="567"/>
          <w:tab w:val="left" w:pos="1276"/>
        </w:tabs>
        <w:jc w:val="both"/>
        <w:rPr>
          <w:rFonts w:ascii="Arial" w:hAnsi="Arial" w:cs="Arial"/>
          <w:sz w:val="24"/>
          <w:szCs w:val="24"/>
        </w:rPr>
      </w:pPr>
      <w:r>
        <w:rPr>
          <w:rFonts w:ascii="Arial" w:hAnsi="Arial" w:cs="Arial"/>
          <w:sz w:val="24"/>
          <w:szCs w:val="24"/>
        </w:rPr>
        <w:t>Evidence for this achievement standard would be expected to be gathered from in</w:t>
      </w:r>
      <w:r w:rsidR="00C22AEF">
        <w:rPr>
          <w:rFonts w:ascii="Arial" w:hAnsi="Arial" w:cs="Arial"/>
          <w:sz w:val="24"/>
          <w:szCs w:val="24"/>
        </w:rPr>
        <w:t xml:space="preserve"> and out of </w:t>
      </w:r>
      <w:r>
        <w:rPr>
          <w:rFonts w:ascii="Arial" w:hAnsi="Arial" w:cs="Arial"/>
          <w:sz w:val="24"/>
          <w:szCs w:val="24"/>
        </w:rPr>
        <w:t xml:space="preserve">class activities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The evidence for this standard might be generated as students make outcomes from resistant materials or may be generated </w:t>
      </w:r>
      <w:r w:rsidR="00CE03A9">
        <w:rPr>
          <w:rFonts w:ascii="Arial" w:hAnsi="Arial" w:cs="Arial"/>
          <w:sz w:val="24"/>
          <w:szCs w:val="24"/>
        </w:rPr>
        <w:t xml:space="preserve">through </w:t>
      </w:r>
      <w:r w:rsidR="00B82E19">
        <w:rPr>
          <w:rFonts w:ascii="Arial" w:hAnsi="Arial" w:cs="Arial"/>
          <w:sz w:val="24"/>
          <w:szCs w:val="24"/>
        </w:rPr>
        <w:t>project based</w:t>
      </w:r>
      <w:r w:rsidR="003B6F8C">
        <w:rPr>
          <w:rFonts w:ascii="Arial" w:hAnsi="Arial" w:cs="Arial"/>
          <w:sz w:val="24"/>
          <w:szCs w:val="24"/>
        </w:rPr>
        <w:t>, group</w:t>
      </w:r>
      <w:r w:rsidR="00B82E19">
        <w:rPr>
          <w:rFonts w:ascii="Arial" w:hAnsi="Arial" w:cs="Arial"/>
          <w:sz w:val="24"/>
          <w:szCs w:val="24"/>
        </w:rPr>
        <w:t xml:space="preserve"> or </w:t>
      </w:r>
      <w:r>
        <w:rPr>
          <w:rFonts w:ascii="Arial" w:hAnsi="Arial" w:cs="Arial"/>
          <w:sz w:val="24"/>
          <w:szCs w:val="24"/>
        </w:rPr>
        <w:t xml:space="preserve">stand alone activities.  This evidence may be generated from discussion, </w:t>
      </w:r>
      <w:r w:rsidR="00B82E19">
        <w:rPr>
          <w:rFonts w:ascii="Arial" w:hAnsi="Arial" w:cs="Arial"/>
          <w:sz w:val="24"/>
          <w:szCs w:val="24"/>
        </w:rPr>
        <w:t>group work,</w:t>
      </w:r>
      <w:r w:rsidR="00E76209">
        <w:rPr>
          <w:rFonts w:ascii="Arial" w:hAnsi="Arial" w:cs="Arial"/>
          <w:sz w:val="24"/>
          <w:szCs w:val="24"/>
        </w:rPr>
        <w:t xml:space="preserve"> </w:t>
      </w:r>
      <w:r>
        <w:rPr>
          <w:rFonts w:ascii="Arial" w:hAnsi="Arial" w:cs="Arial"/>
          <w:sz w:val="24"/>
          <w:szCs w:val="24"/>
        </w:rPr>
        <w:t>research, decision making and/or reflection and will be presented in any media that clearly communicates the student’s understanding of basic concepts used to make products from resistant materials.</w:t>
      </w:r>
      <w:r w:rsidR="00C22AEF">
        <w:rPr>
          <w:rFonts w:ascii="Arial" w:hAnsi="Arial" w:cs="Arial"/>
          <w:sz w:val="24"/>
          <w:szCs w:val="24"/>
        </w:rPr>
        <w:t xml:space="preserve"> </w:t>
      </w:r>
      <w:r w:rsidR="00BE0443">
        <w:rPr>
          <w:rFonts w:ascii="Arial" w:hAnsi="Arial" w:cs="Arial"/>
          <w:sz w:val="24"/>
          <w:szCs w:val="24"/>
        </w:rPr>
        <w:t xml:space="preserve">Where a group approach is used </w:t>
      </w:r>
      <w:r w:rsidR="00BE0443" w:rsidRPr="00BE0443">
        <w:rPr>
          <w:rFonts w:ascii="Arial" w:hAnsi="Arial" w:cs="Arial"/>
          <w:sz w:val="24"/>
          <w:szCs w:val="24"/>
        </w:rPr>
        <w:t>the teacher needs to ensure that there is evidence that each student has met all aspects of the standard</w:t>
      </w:r>
      <w:r w:rsidR="00BE0443">
        <w:rPr>
          <w:rFonts w:ascii="Arial" w:hAnsi="Arial" w:cs="Arial"/>
          <w:sz w:val="24"/>
          <w:szCs w:val="24"/>
        </w:rPr>
        <w:t>.</w:t>
      </w:r>
    </w:p>
    <w:p w14:paraId="0606859B" w14:textId="77777777" w:rsidR="00BE0443" w:rsidRDefault="00BE0443">
      <w:pPr>
        <w:tabs>
          <w:tab w:val="left" w:pos="567"/>
          <w:tab w:val="left" w:pos="1276"/>
        </w:tabs>
        <w:jc w:val="both"/>
        <w:rPr>
          <w:rFonts w:ascii="Arial" w:hAnsi="Arial" w:cs="Arial"/>
          <w:sz w:val="24"/>
          <w:szCs w:val="24"/>
        </w:rPr>
      </w:pPr>
    </w:p>
    <w:p w14:paraId="434050B1"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lastRenderedPageBreak/>
        <w:t>Teacher</w:t>
      </w:r>
      <w:r w:rsidR="00F11456">
        <w:rPr>
          <w:rFonts w:ascii="Arial" w:hAnsi="Arial" w:cs="Arial"/>
          <w:sz w:val="24"/>
          <w:szCs w:val="24"/>
        </w:rPr>
        <w:t xml:space="preserve">s must closely supervise the generation of the evidence in order to ensure authenticity of student work. </w:t>
      </w:r>
    </w:p>
    <w:p w14:paraId="156477C9" w14:textId="77777777" w:rsidR="00F11456" w:rsidRDefault="00F11456">
      <w:pPr>
        <w:rPr>
          <w:rFonts w:ascii="Arial" w:hAnsi="Arial" w:cs="Arial"/>
          <w:sz w:val="24"/>
          <w:szCs w:val="24"/>
        </w:rPr>
      </w:pPr>
    </w:p>
    <w:p w14:paraId="4A54198F"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1B0827BB" w14:textId="77777777">
        <w:tc>
          <w:tcPr>
            <w:tcW w:w="4077" w:type="dxa"/>
            <w:vAlign w:val="center"/>
          </w:tcPr>
          <w:p w14:paraId="17655DF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26D380F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91060 Construction and Mechanical Technologies 1.23</w:t>
            </w:r>
          </w:p>
        </w:tc>
      </w:tr>
      <w:tr w:rsidR="00F11456" w14:paraId="58076284" w14:textId="77777777">
        <w:tc>
          <w:tcPr>
            <w:tcW w:w="4077" w:type="dxa"/>
            <w:vAlign w:val="center"/>
          </w:tcPr>
          <w:p w14:paraId="22E8DECB"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5AB7CB84" w14:textId="77777777" w:rsidR="00F11456" w:rsidRDefault="00F11456">
            <w:pPr>
              <w:tabs>
                <w:tab w:val="left" w:pos="1665"/>
              </w:tabs>
              <w:spacing w:before="80" w:after="80"/>
              <w:rPr>
                <w:rFonts w:ascii="Arial" w:hAnsi="Arial" w:cs="Arial"/>
                <w:sz w:val="24"/>
                <w:szCs w:val="24"/>
              </w:rPr>
            </w:pPr>
            <w:r>
              <w:rPr>
                <w:rFonts w:ascii="Arial" w:hAnsi="Arial" w:cs="Arial"/>
                <w:color w:val="000000"/>
                <w:sz w:val="24"/>
                <w:szCs w:val="24"/>
              </w:rPr>
              <w:t xml:space="preserve">Demonstrate understanding of basic concepts used to make products from textile materials </w:t>
            </w:r>
          </w:p>
        </w:tc>
      </w:tr>
      <w:tr w:rsidR="00F11456" w14:paraId="691CEC3A" w14:textId="77777777">
        <w:tc>
          <w:tcPr>
            <w:tcW w:w="4077" w:type="dxa"/>
            <w:vAlign w:val="center"/>
          </w:tcPr>
          <w:p w14:paraId="2E5B3A72"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7CDDEEBE"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4DCB1983" w14:textId="77777777">
        <w:tc>
          <w:tcPr>
            <w:tcW w:w="4077" w:type="dxa"/>
            <w:vAlign w:val="center"/>
          </w:tcPr>
          <w:p w14:paraId="159F5AFE"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1D7287A9"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039E9C7F" w14:textId="77777777" w:rsidR="00F11456" w:rsidRDefault="00F11456">
      <w:pPr>
        <w:tabs>
          <w:tab w:val="left" w:pos="1665"/>
        </w:tabs>
        <w:rPr>
          <w:rFonts w:ascii="Arial" w:hAnsi="Arial" w:cs="Arial"/>
          <w:sz w:val="24"/>
          <w:szCs w:val="24"/>
        </w:rPr>
      </w:pPr>
    </w:p>
    <w:p w14:paraId="76E668CF"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004FC1A4"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students with the opportunity to explore a range of products made from textile materials in order to discuss the materials used, their characteristics and the techniques that would be appropriate to work them safely</w:t>
      </w:r>
    </w:p>
    <w:p w14:paraId="0EC46E8C"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related to understanding of how and why textile materials and techniques are combined differently for particular situations.</w:t>
      </w:r>
    </w:p>
    <w:p w14:paraId="20D1ACA8" w14:textId="77777777" w:rsidR="00F11456" w:rsidRDefault="00F11456">
      <w:pPr>
        <w:tabs>
          <w:tab w:val="left" w:pos="284"/>
        </w:tabs>
        <w:suppressAutoHyphens w:val="0"/>
        <w:ind w:left="284"/>
        <w:jc w:val="both"/>
        <w:rPr>
          <w:rFonts w:ascii="Arial" w:hAnsi="Arial" w:cs="Arial"/>
          <w:sz w:val="24"/>
          <w:szCs w:val="24"/>
        </w:rPr>
      </w:pPr>
    </w:p>
    <w:p w14:paraId="26D968EE" w14:textId="77777777" w:rsidR="009929E7" w:rsidRDefault="00F11456" w:rsidP="00CE03A9">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The evidence for this standard might be generated as students make outcomes from textile materials or may be generated </w:t>
      </w:r>
      <w:r w:rsidR="00CE03A9">
        <w:rPr>
          <w:rFonts w:ascii="Arial" w:hAnsi="Arial" w:cs="Arial"/>
          <w:sz w:val="24"/>
          <w:szCs w:val="24"/>
        </w:rPr>
        <w:t xml:space="preserve">through </w:t>
      </w:r>
      <w:r w:rsidR="00B74961">
        <w:rPr>
          <w:rFonts w:ascii="Arial" w:hAnsi="Arial" w:cs="Arial"/>
          <w:sz w:val="24"/>
          <w:szCs w:val="24"/>
        </w:rPr>
        <w:t>project based</w:t>
      </w:r>
      <w:r w:rsidR="003B6F8C">
        <w:rPr>
          <w:rFonts w:ascii="Arial" w:hAnsi="Arial" w:cs="Arial"/>
          <w:sz w:val="24"/>
          <w:szCs w:val="24"/>
        </w:rPr>
        <w:t xml:space="preserve">, group </w:t>
      </w:r>
      <w:r w:rsidR="00B74961">
        <w:rPr>
          <w:rFonts w:ascii="Arial" w:hAnsi="Arial" w:cs="Arial"/>
          <w:sz w:val="24"/>
          <w:szCs w:val="24"/>
        </w:rPr>
        <w:t xml:space="preserve">or </w:t>
      </w:r>
      <w:r w:rsidR="001D0A14">
        <w:rPr>
          <w:rFonts w:ascii="Arial" w:hAnsi="Arial" w:cs="Arial"/>
          <w:sz w:val="24"/>
          <w:szCs w:val="24"/>
        </w:rPr>
        <w:t>standalone</w:t>
      </w:r>
      <w:r>
        <w:rPr>
          <w:rFonts w:ascii="Arial" w:hAnsi="Arial" w:cs="Arial"/>
          <w:sz w:val="24"/>
          <w:szCs w:val="24"/>
        </w:rPr>
        <w:t xml:space="preserve"> activities.  This evidence may be generated from </w:t>
      </w:r>
      <w:r w:rsidR="001D0A14">
        <w:rPr>
          <w:rFonts w:ascii="Arial" w:hAnsi="Arial" w:cs="Arial"/>
          <w:sz w:val="24"/>
          <w:szCs w:val="24"/>
        </w:rPr>
        <w:t>discussion, or</w:t>
      </w:r>
      <w:r w:rsidR="00CE03A9">
        <w:rPr>
          <w:rFonts w:ascii="Arial" w:hAnsi="Arial" w:cs="Arial"/>
          <w:sz w:val="24"/>
          <w:szCs w:val="24"/>
        </w:rPr>
        <w:t xml:space="preserve"> </w:t>
      </w:r>
      <w:r w:rsidR="00B74961">
        <w:rPr>
          <w:rFonts w:ascii="Arial" w:hAnsi="Arial" w:cs="Arial"/>
          <w:sz w:val="24"/>
          <w:szCs w:val="24"/>
        </w:rPr>
        <w:t xml:space="preserve">group work, </w:t>
      </w:r>
      <w:r>
        <w:rPr>
          <w:rFonts w:ascii="Arial" w:hAnsi="Arial" w:cs="Arial"/>
          <w:sz w:val="24"/>
          <w:szCs w:val="24"/>
        </w:rPr>
        <w:t>research, decision making and/or reflection and will be presented in any media that clearly communicates the student’s understanding of basic concepts used to make products from textile materials.</w:t>
      </w:r>
      <w:r w:rsidR="00CE03A9">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7D9B2B7A"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44DFF04A" w14:textId="77777777" w:rsidR="00F11456" w:rsidRDefault="00F11456"/>
    <w:p w14:paraId="5E122238"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3C89AB58" w14:textId="77777777">
        <w:tc>
          <w:tcPr>
            <w:tcW w:w="4077" w:type="dxa"/>
            <w:vAlign w:val="center"/>
          </w:tcPr>
          <w:p w14:paraId="78B7A84A"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38C018F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91061 Construction and Mechanical Technologies 1.24</w:t>
            </w:r>
          </w:p>
        </w:tc>
      </w:tr>
      <w:tr w:rsidR="00F11456" w14:paraId="2336DD9B" w14:textId="77777777">
        <w:tc>
          <w:tcPr>
            <w:tcW w:w="4077" w:type="dxa"/>
            <w:vAlign w:val="center"/>
          </w:tcPr>
          <w:p w14:paraId="087F27F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112DC04C" w14:textId="77777777" w:rsidR="00F11456" w:rsidRDefault="00F11456">
            <w:pPr>
              <w:tabs>
                <w:tab w:val="left" w:pos="1665"/>
              </w:tabs>
              <w:spacing w:before="80" w:after="80"/>
              <w:rPr>
                <w:rFonts w:ascii="Arial" w:hAnsi="Arial" w:cs="Arial"/>
                <w:sz w:val="24"/>
                <w:szCs w:val="24"/>
              </w:rPr>
            </w:pPr>
            <w:r>
              <w:rPr>
                <w:rFonts w:ascii="Arial" w:hAnsi="Arial" w:cs="Arial"/>
                <w:color w:val="000000"/>
                <w:sz w:val="24"/>
                <w:szCs w:val="24"/>
              </w:rPr>
              <w:t xml:space="preserve">Demonstrate understanding of basic concepts related to structures </w:t>
            </w:r>
          </w:p>
        </w:tc>
      </w:tr>
      <w:tr w:rsidR="00F11456" w14:paraId="4C59E0AC" w14:textId="77777777">
        <w:tc>
          <w:tcPr>
            <w:tcW w:w="4077" w:type="dxa"/>
            <w:vAlign w:val="center"/>
          </w:tcPr>
          <w:p w14:paraId="0AE04D6B"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5A06A7A2"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456B36D5" w14:textId="77777777">
        <w:tc>
          <w:tcPr>
            <w:tcW w:w="4077" w:type="dxa"/>
            <w:vAlign w:val="center"/>
          </w:tcPr>
          <w:p w14:paraId="2F0CF2C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1EC9F93C"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3D236085" w14:textId="77777777" w:rsidR="00F11456" w:rsidRDefault="00F11456">
      <w:pPr>
        <w:tabs>
          <w:tab w:val="left" w:pos="1665"/>
        </w:tabs>
        <w:rPr>
          <w:rFonts w:ascii="Arial" w:hAnsi="Arial" w:cs="Arial"/>
          <w:sz w:val="24"/>
          <w:szCs w:val="24"/>
        </w:rPr>
      </w:pPr>
    </w:p>
    <w:p w14:paraId="113AB1AD"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13BEE7C8"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students with the opportunity to explore a range of structures to identify types of structural members and joints and develop understandings of forces in relation to structures</w:t>
      </w:r>
    </w:p>
    <w:p w14:paraId="1DCEA466"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related to understanding of how structures resist load, safety factors and structural integrity.</w:t>
      </w:r>
    </w:p>
    <w:p w14:paraId="1B858E23" w14:textId="77777777" w:rsidR="00F11456" w:rsidRDefault="00F11456">
      <w:pPr>
        <w:tabs>
          <w:tab w:val="left" w:pos="284"/>
        </w:tabs>
        <w:suppressAutoHyphens w:val="0"/>
        <w:ind w:left="284"/>
        <w:jc w:val="both"/>
        <w:rPr>
          <w:rFonts w:ascii="Arial" w:hAnsi="Arial" w:cs="Arial"/>
          <w:sz w:val="24"/>
          <w:szCs w:val="24"/>
        </w:rPr>
      </w:pPr>
    </w:p>
    <w:p w14:paraId="6DAA8737" w14:textId="77777777" w:rsidR="00F11456" w:rsidRDefault="00CE03A9" w:rsidP="003B0ADB">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to be completed by students over a period of time specified by the </w:t>
      </w:r>
      <w:r w:rsidR="00F26DED">
        <w:rPr>
          <w:rFonts w:ascii="Arial" w:hAnsi="Arial" w:cs="Arial"/>
          <w:sz w:val="24"/>
          <w:szCs w:val="24"/>
        </w:rPr>
        <w:lastRenderedPageBreak/>
        <w:t>teacher</w:t>
      </w:r>
      <w:r>
        <w:rPr>
          <w:rFonts w:ascii="Arial" w:hAnsi="Arial" w:cs="Arial"/>
          <w:sz w:val="24"/>
          <w:szCs w:val="24"/>
        </w:rPr>
        <w:t xml:space="preserve">.  The evidence for this standard might be generated as students make outcomes from textile materials or may be generated through project based, group or </w:t>
      </w:r>
      <w:r w:rsidR="001D0A14">
        <w:rPr>
          <w:rFonts w:ascii="Arial" w:hAnsi="Arial" w:cs="Arial"/>
          <w:sz w:val="24"/>
          <w:szCs w:val="24"/>
        </w:rPr>
        <w:t>standalone</w:t>
      </w:r>
      <w:r>
        <w:rPr>
          <w:rFonts w:ascii="Arial" w:hAnsi="Arial" w:cs="Arial"/>
          <w:sz w:val="24"/>
          <w:szCs w:val="24"/>
        </w:rPr>
        <w:t xml:space="preserve"> activities.  This evidence may be generated from </w:t>
      </w:r>
      <w:r w:rsidR="001D0A14">
        <w:rPr>
          <w:rFonts w:ascii="Arial" w:hAnsi="Arial" w:cs="Arial"/>
          <w:sz w:val="24"/>
          <w:szCs w:val="24"/>
        </w:rPr>
        <w:t>discussion, or</w:t>
      </w:r>
      <w:r>
        <w:rPr>
          <w:rFonts w:ascii="Arial" w:hAnsi="Arial" w:cs="Arial"/>
          <w:sz w:val="24"/>
          <w:szCs w:val="24"/>
        </w:rPr>
        <w:t xml:space="preserve"> group work, research, decision making and/or reflection and will be presented in any media </w:t>
      </w:r>
      <w:r w:rsidR="001D0A14">
        <w:rPr>
          <w:rFonts w:ascii="Arial" w:hAnsi="Arial" w:cs="Arial"/>
          <w:sz w:val="24"/>
          <w:szCs w:val="24"/>
        </w:rPr>
        <w:t>that clearly</w:t>
      </w:r>
      <w:r w:rsidR="00F11456">
        <w:rPr>
          <w:rFonts w:ascii="Arial" w:hAnsi="Arial" w:cs="Arial"/>
          <w:sz w:val="24"/>
          <w:szCs w:val="24"/>
        </w:rPr>
        <w:t xml:space="preserve"> communicates the student’s understanding of basic concepts related to structures.</w:t>
      </w:r>
      <w:r>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42123327" w14:textId="77777777" w:rsidR="00F11456" w:rsidRDefault="00F11456">
      <w:pPr>
        <w:tabs>
          <w:tab w:val="left" w:pos="567"/>
          <w:tab w:val="left" w:pos="1276"/>
        </w:tabs>
        <w:jc w:val="both"/>
        <w:rPr>
          <w:rFonts w:ascii="Arial" w:hAnsi="Arial" w:cs="Arial"/>
          <w:sz w:val="24"/>
          <w:szCs w:val="24"/>
        </w:rPr>
      </w:pPr>
    </w:p>
    <w:p w14:paraId="4F4147D8"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166DF9CB" w14:textId="77777777" w:rsidR="00F11456" w:rsidRDefault="00F11456">
      <w:pPr>
        <w:rPr>
          <w:rFonts w:ascii="Arial" w:hAnsi="Arial" w:cs="Arial"/>
          <w:sz w:val="24"/>
          <w:szCs w:val="24"/>
        </w:rPr>
      </w:pPr>
    </w:p>
    <w:p w14:paraId="1414AFCC"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630EF368" w14:textId="77777777">
        <w:tc>
          <w:tcPr>
            <w:tcW w:w="4077" w:type="dxa"/>
            <w:vAlign w:val="center"/>
          </w:tcPr>
          <w:p w14:paraId="78A8F0C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042A3A65"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91062 Construction and Mechanical Technologies 1.25</w:t>
            </w:r>
          </w:p>
        </w:tc>
      </w:tr>
      <w:tr w:rsidR="00F11456" w14:paraId="39015ADB" w14:textId="77777777">
        <w:tc>
          <w:tcPr>
            <w:tcW w:w="4077" w:type="dxa"/>
            <w:vAlign w:val="center"/>
          </w:tcPr>
          <w:p w14:paraId="4F9CB7E5"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4A47A13C" w14:textId="77777777" w:rsidR="00F11456" w:rsidRDefault="00F11456">
            <w:pPr>
              <w:tabs>
                <w:tab w:val="left" w:pos="1665"/>
              </w:tabs>
              <w:spacing w:before="80" w:after="80"/>
              <w:rPr>
                <w:rFonts w:ascii="Arial" w:hAnsi="Arial" w:cs="Arial"/>
                <w:sz w:val="24"/>
                <w:szCs w:val="24"/>
              </w:rPr>
            </w:pPr>
            <w:r>
              <w:rPr>
                <w:rFonts w:ascii="Arial" w:hAnsi="Arial" w:cs="Arial"/>
                <w:color w:val="000000"/>
                <w:sz w:val="24"/>
                <w:szCs w:val="24"/>
              </w:rPr>
              <w:t xml:space="preserve">Demonstrate understanding of basic concepts related to machines </w:t>
            </w:r>
          </w:p>
        </w:tc>
      </w:tr>
      <w:tr w:rsidR="00F11456" w14:paraId="756A3B9C" w14:textId="77777777">
        <w:tc>
          <w:tcPr>
            <w:tcW w:w="4077" w:type="dxa"/>
            <w:vAlign w:val="center"/>
          </w:tcPr>
          <w:p w14:paraId="04075828"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28CDACC8"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1627C8BA" w14:textId="77777777">
        <w:tc>
          <w:tcPr>
            <w:tcW w:w="4077" w:type="dxa"/>
            <w:vAlign w:val="center"/>
          </w:tcPr>
          <w:p w14:paraId="077DD06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00B0B54C"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0F4C502E" w14:textId="77777777" w:rsidR="00F11456" w:rsidRDefault="00F11456">
      <w:pPr>
        <w:tabs>
          <w:tab w:val="left" w:pos="1665"/>
        </w:tabs>
        <w:rPr>
          <w:rFonts w:ascii="Arial" w:hAnsi="Arial" w:cs="Arial"/>
          <w:sz w:val="24"/>
          <w:szCs w:val="24"/>
        </w:rPr>
      </w:pPr>
    </w:p>
    <w:p w14:paraId="7DACB40F"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6584A69C"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students with the opportunity to explore a range of mechanical devices to identify lever, inclined planes, screws and mechanical components, and develop understandings of their purpose</w:t>
      </w:r>
    </w:p>
    <w:p w14:paraId="2CF89A58"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related to understanding of how machines work to ensure desired mechanical advantage and/or motion.</w:t>
      </w:r>
    </w:p>
    <w:p w14:paraId="5845FC7B" w14:textId="77777777" w:rsidR="00F11456" w:rsidRDefault="00F11456">
      <w:pPr>
        <w:tabs>
          <w:tab w:val="left" w:pos="284"/>
        </w:tabs>
        <w:suppressAutoHyphens w:val="0"/>
        <w:ind w:left="284"/>
        <w:jc w:val="both"/>
        <w:rPr>
          <w:rFonts w:ascii="Arial" w:hAnsi="Arial" w:cs="Arial"/>
          <w:sz w:val="24"/>
          <w:szCs w:val="24"/>
        </w:rPr>
      </w:pPr>
    </w:p>
    <w:p w14:paraId="0FF3E4B6" w14:textId="77777777" w:rsidR="00F11456" w:rsidRDefault="00CE03A9">
      <w:pPr>
        <w:tabs>
          <w:tab w:val="left" w:pos="567"/>
          <w:tab w:val="left" w:pos="1276"/>
        </w:tabs>
        <w:jc w:val="both"/>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to be completed by students over a period of time specified by the </w:t>
      </w:r>
      <w:r w:rsidR="00F26DED">
        <w:rPr>
          <w:rFonts w:ascii="Arial" w:hAnsi="Arial" w:cs="Arial"/>
          <w:sz w:val="24"/>
          <w:szCs w:val="24"/>
        </w:rPr>
        <w:t>teacher</w:t>
      </w:r>
      <w:r>
        <w:rPr>
          <w:rFonts w:ascii="Arial" w:hAnsi="Arial" w:cs="Arial"/>
          <w:sz w:val="24"/>
          <w:szCs w:val="24"/>
        </w:rPr>
        <w:t>.  The evidence for this standard might be generated as stud</w:t>
      </w:r>
      <w:r w:rsidR="004D584E" w:rsidRPr="003B0ADB">
        <w:rPr>
          <w:rFonts w:ascii="Arial" w:hAnsi="Arial" w:cs="Arial"/>
          <w:sz w:val="24"/>
          <w:szCs w:val="24"/>
        </w:rPr>
        <w:t>ents make outcomes that may be generated through project based, group or standalone activities that require the use or incorporation of mechanical devices.</w:t>
      </w:r>
      <w:r>
        <w:rPr>
          <w:rFonts w:ascii="Arial" w:hAnsi="Arial" w:cs="Arial"/>
          <w:sz w:val="24"/>
          <w:szCs w:val="24"/>
        </w:rPr>
        <w:t xml:space="preserve">  This evidence may be generated from </w:t>
      </w:r>
      <w:r w:rsidR="001D0A14">
        <w:rPr>
          <w:rFonts w:ascii="Arial" w:hAnsi="Arial" w:cs="Arial"/>
          <w:sz w:val="24"/>
          <w:szCs w:val="24"/>
        </w:rPr>
        <w:t>discussion, or</w:t>
      </w:r>
      <w:r>
        <w:rPr>
          <w:rFonts w:ascii="Arial" w:hAnsi="Arial" w:cs="Arial"/>
          <w:sz w:val="24"/>
          <w:szCs w:val="24"/>
        </w:rPr>
        <w:t xml:space="preserve"> group work, research, decision making and/or reflection and will be presented in any media </w:t>
      </w:r>
      <w:r w:rsidR="00F11456">
        <w:rPr>
          <w:rFonts w:ascii="Arial" w:hAnsi="Arial" w:cs="Arial"/>
          <w:sz w:val="24"/>
          <w:szCs w:val="24"/>
        </w:rPr>
        <w:t>that clearly communicates the student’s understanding of basic concepts related to machines.</w:t>
      </w:r>
      <w:r>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1A99CE6B"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1990B078" w14:textId="77777777" w:rsidR="00F11456" w:rsidRDefault="00F11456"/>
    <w:p w14:paraId="5ECEBE03" w14:textId="77777777" w:rsidR="00F11456" w:rsidRDefault="00F11456"/>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626FCAB1" w14:textId="77777777">
        <w:tc>
          <w:tcPr>
            <w:tcW w:w="4077" w:type="dxa"/>
            <w:vAlign w:val="center"/>
          </w:tcPr>
          <w:p w14:paraId="3C5C71C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418690DA"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91096 Construction and Mechanical Technologies 1.26</w:t>
            </w:r>
          </w:p>
        </w:tc>
      </w:tr>
      <w:tr w:rsidR="00F11456" w14:paraId="5C1330DE" w14:textId="77777777">
        <w:tc>
          <w:tcPr>
            <w:tcW w:w="4077" w:type="dxa"/>
            <w:vAlign w:val="center"/>
          </w:tcPr>
          <w:p w14:paraId="75BFDDC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5CAC6107"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Make basic adaptations to a pattern to enable a design to fit a person or item</w:t>
            </w:r>
          </w:p>
        </w:tc>
      </w:tr>
      <w:tr w:rsidR="00F11456" w14:paraId="299FE104" w14:textId="77777777">
        <w:tc>
          <w:tcPr>
            <w:tcW w:w="4077" w:type="dxa"/>
            <w:vAlign w:val="center"/>
          </w:tcPr>
          <w:p w14:paraId="6746A0FE"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1B9B2324"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3AF238C5" w14:textId="77777777">
        <w:tc>
          <w:tcPr>
            <w:tcW w:w="4077" w:type="dxa"/>
            <w:vAlign w:val="center"/>
          </w:tcPr>
          <w:p w14:paraId="75880E1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7F92B9E3"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7978A86B" w14:textId="77777777" w:rsidR="00F11456" w:rsidRDefault="00F11456"/>
    <w:p w14:paraId="24E1FC52" w14:textId="77777777" w:rsidR="00F11456" w:rsidRDefault="00F11456"/>
    <w:p w14:paraId="0C999B8D"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7BF127D1" w14:textId="77777777" w:rsidR="00F11456" w:rsidRDefault="00F11456">
      <w:pPr>
        <w:pStyle w:val="ListParagraph"/>
        <w:numPr>
          <w:ilvl w:val="0"/>
          <w:numId w:val="12"/>
        </w:numPr>
        <w:tabs>
          <w:tab w:val="left" w:pos="426"/>
        </w:tabs>
        <w:spacing w:before="0"/>
        <w:ind w:left="426" w:hanging="426"/>
        <w:rPr>
          <w:rFonts w:ascii="Arial" w:hAnsi="Arial" w:cs="Arial"/>
          <w:lang w:val="en-GB"/>
        </w:rPr>
      </w:pPr>
      <w:r>
        <w:rPr>
          <w:rFonts w:ascii="Arial" w:hAnsi="Arial" w:cs="Arial"/>
          <w:szCs w:val="24"/>
        </w:rPr>
        <w:lastRenderedPageBreak/>
        <w:t>ensuring that the pattern to be adapted and guide sheet have been determined prior to the adaptation commencing.</w:t>
      </w:r>
    </w:p>
    <w:p w14:paraId="6D917495" w14:textId="77777777" w:rsidR="00F11456" w:rsidRDefault="00F11456">
      <w:pPr>
        <w:numPr>
          <w:ilvl w:val="1"/>
          <w:numId w:val="12"/>
        </w:numPr>
        <w:tabs>
          <w:tab w:val="clear" w:pos="2160"/>
          <w:tab w:val="left" w:pos="426"/>
        </w:tabs>
        <w:suppressAutoHyphens w:val="0"/>
        <w:ind w:left="426" w:hanging="426"/>
        <w:jc w:val="both"/>
        <w:rPr>
          <w:rFonts w:ascii="Arial" w:hAnsi="Arial" w:cs="Arial"/>
          <w:sz w:val="24"/>
          <w:szCs w:val="24"/>
        </w:rPr>
      </w:pPr>
      <w:r>
        <w:rPr>
          <w:rFonts w:ascii="Arial" w:hAnsi="Arial" w:cs="Arial"/>
          <w:sz w:val="24"/>
          <w:szCs w:val="24"/>
        </w:rPr>
        <w:t xml:space="preserve">encouraging the students to practise their techniques of pattern adaptation, and to self reflect and undertake ongoing evaluation of how these techniques are applied </w:t>
      </w:r>
    </w:p>
    <w:p w14:paraId="00327B7C" w14:textId="77777777" w:rsidR="00F11456" w:rsidRDefault="00F11456">
      <w:pPr>
        <w:numPr>
          <w:ilvl w:val="1"/>
          <w:numId w:val="12"/>
        </w:numPr>
        <w:tabs>
          <w:tab w:val="clear" w:pos="2160"/>
          <w:tab w:val="left" w:pos="426"/>
        </w:tabs>
        <w:suppressAutoHyphens w:val="0"/>
        <w:ind w:left="426" w:hanging="426"/>
        <w:jc w:val="both"/>
        <w:rPr>
          <w:rFonts w:ascii="Arial" w:hAnsi="Arial" w:cs="Arial"/>
          <w:sz w:val="24"/>
          <w:szCs w:val="24"/>
        </w:rPr>
      </w:pPr>
      <w:r>
        <w:rPr>
          <w:rFonts w:ascii="Arial" w:hAnsi="Arial" w:cs="Arial"/>
          <w:sz w:val="24"/>
          <w:szCs w:val="24"/>
        </w:rPr>
        <w:t>providing an appropriate environment, tools and materials to enable students to work safely when adapting a pattern to construct a toile or mock up to trial the design interpretation and fit</w:t>
      </w:r>
    </w:p>
    <w:p w14:paraId="2BB7E132" w14:textId="77777777" w:rsidR="00F11456" w:rsidRDefault="00F11456">
      <w:pPr>
        <w:numPr>
          <w:ilvl w:val="0"/>
          <w:numId w:val="12"/>
        </w:numPr>
        <w:tabs>
          <w:tab w:val="left" w:pos="426"/>
        </w:tabs>
        <w:suppressAutoHyphens w:val="0"/>
        <w:ind w:left="426" w:hanging="426"/>
        <w:jc w:val="both"/>
        <w:rPr>
          <w:rFonts w:ascii="Arial" w:hAnsi="Arial" w:cs="Arial"/>
          <w:sz w:val="24"/>
          <w:szCs w:val="24"/>
        </w:rPr>
      </w:pPr>
      <w:r>
        <w:rPr>
          <w:rFonts w:ascii="Arial" w:hAnsi="Arial" w:cs="Arial"/>
          <w:sz w:val="24"/>
          <w:szCs w:val="24"/>
        </w:rPr>
        <w:t>conferencing with the student and supporting them to adapt a pattern.</w:t>
      </w:r>
    </w:p>
    <w:p w14:paraId="484707E4" w14:textId="77777777" w:rsidR="00F11456" w:rsidRDefault="00F11456">
      <w:pPr>
        <w:jc w:val="both"/>
        <w:rPr>
          <w:rFonts w:ascii="Arial" w:hAnsi="Arial" w:cs="Arial"/>
          <w:sz w:val="24"/>
          <w:szCs w:val="24"/>
        </w:rPr>
      </w:pPr>
    </w:p>
    <w:p w14:paraId="68069E0D" w14:textId="77777777" w:rsidR="00F11456" w:rsidRPr="00855C9B" w:rsidRDefault="00F11456" w:rsidP="00855C9B">
      <w:pPr>
        <w:jc w:val="both"/>
        <w:rPr>
          <w:rFonts w:ascii="Arial" w:hAnsi="Arial" w:cs="Arial"/>
          <w:sz w:val="24"/>
          <w:szCs w:val="24"/>
        </w:rPr>
      </w:pPr>
      <w:r>
        <w:rPr>
          <w:rFonts w:ascii="Arial" w:hAnsi="Arial" w:cs="Arial"/>
          <w:sz w:val="24"/>
          <w:szCs w:val="24"/>
        </w:rPr>
        <w:t>Evidence for this achievement standard would be expected to be gathered from in</w:t>
      </w:r>
      <w:r w:rsidR="00CE03A9">
        <w:rPr>
          <w:rFonts w:ascii="Arial" w:hAnsi="Arial" w:cs="Arial"/>
          <w:sz w:val="24"/>
          <w:szCs w:val="24"/>
        </w:rPr>
        <w:t xml:space="preserve"> and out of </w:t>
      </w:r>
      <w:r>
        <w:rPr>
          <w:rFonts w:ascii="Arial" w:hAnsi="Arial" w:cs="Arial"/>
          <w:sz w:val="24"/>
          <w:szCs w:val="24"/>
        </w:rPr>
        <w:t xml:space="preserve">class activities over a significant period of time specified by the </w:t>
      </w:r>
      <w:r w:rsidR="00F26DED">
        <w:rPr>
          <w:rFonts w:ascii="Arial" w:hAnsi="Arial" w:cs="Arial"/>
          <w:sz w:val="24"/>
          <w:szCs w:val="24"/>
        </w:rPr>
        <w:t>teacher</w:t>
      </w:r>
      <w:r>
        <w:rPr>
          <w:rFonts w:ascii="Arial" w:hAnsi="Arial" w:cs="Arial"/>
          <w:sz w:val="24"/>
          <w:szCs w:val="24"/>
        </w:rPr>
        <w:t>.  This evidence may be generated from discussion,</w:t>
      </w:r>
      <w:r w:rsidR="00CE03A9">
        <w:rPr>
          <w:rFonts w:ascii="Arial" w:hAnsi="Arial" w:cs="Arial"/>
          <w:sz w:val="24"/>
          <w:szCs w:val="24"/>
        </w:rPr>
        <w:t xml:space="preserve"> group work,</w:t>
      </w:r>
      <w:r>
        <w:rPr>
          <w:rFonts w:ascii="Arial" w:hAnsi="Arial" w:cs="Arial"/>
          <w:sz w:val="24"/>
          <w:szCs w:val="24"/>
        </w:rPr>
        <w:t xml:space="preserve"> decision making and/or reflection, teacher observation of procedures and the presentation of the final pattern, and toile or mock up</w:t>
      </w:r>
      <w:r w:rsidR="001D0A14">
        <w:rPr>
          <w:rFonts w:ascii="Arial" w:hAnsi="Arial" w:cs="Arial"/>
          <w:sz w:val="24"/>
          <w:szCs w:val="24"/>
        </w:rPr>
        <w:t xml:space="preserve">. The evidence generated will collectively </w:t>
      </w:r>
      <w:r w:rsidR="00CC1A19">
        <w:rPr>
          <w:rFonts w:ascii="Arial" w:hAnsi="Arial" w:cs="Arial"/>
          <w:sz w:val="24"/>
          <w:szCs w:val="24"/>
        </w:rPr>
        <w:t>demonstrate the</w:t>
      </w:r>
      <w:r>
        <w:rPr>
          <w:rFonts w:ascii="Arial" w:hAnsi="Arial" w:cs="Arial"/>
          <w:sz w:val="24"/>
          <w:szCs w:val="24"/>
        </w:rPr>
        <w:t xml:space="preserve"> student’s ability to make basic adaptations to a pattern to enable a design to fit a person or item.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60EA4BF6" w14:textId="77777777" w:rsidR="00F11456" w:rsidRDefault="00F26DED" w:rsidP="00855C9B">
      <w:pPr>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17710425" w14:textId="77777777" w:rsidR="00F11456" w:rsidRPr="00855C9B" w:rsidRDefault="00F11456" w:rsidP="00855C9B">
      <w:pPr>
        <w:jc w:val="both"/>
        <w:rPr>
          <w:rFonts w:ascii="Arial" w:hAnsi="Arial" w:cs="Arial"/>
          <w:sz w:val="24"/>
          <w:szCs w:val="24"/>
        </w:rPr>
      </w:pPr>
    </w:p>
    <w:p w14:paraId="65B8C8DF" w14:textId="77777777" w:rsidR="00855C9B" w:rsidRPr="00855C9B" w:rsidRDefault="00855C9B" w:rsidP="00855C9B">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60991DC0" w14:textId="77777777">
        <w:tc>
          <w:tcPr>
            <w:tcW w:w="4077" w:type="dxa"/>
            <w:vAlign w:val="center"/>
          </w:tcPr>
          <w:p w14:paraId="7CFEED26"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5ADCB85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91066 Design and Visual Communication</w:t>
            </w:r>
            <w:r>
              <w:t xml:space="preserve"> </w:t>
            </w:r>
            <w:r>
              <w:rPr>
                <w:rFonts w:ascii="Arial" w:hAnsi="Arial" w:cs="Arial"/>
                <w:b/>
                <w:sz w:val="24"/>
                <w:szCs w:val="24"/>
              </w:rPr>
              <w:t>1.33</w:t>
            </w:r>
          </w:p>
        </w:tc>
      </w:tr>
      <w:tr w:rsidR="00F11456" w14:paraId="49AAFEEE" w14:textId="77777777">
        <w:tc>
          <w:tcPr>
            <w:tcW w:w="4077" w:type="dxa"/>
            <w:vAlign w:val="center"/>
          </w:tcPr>
          <w:p w14:paraId="6D172C68"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2D0F93EF"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Use rendering techniques to communicate the form of design ideas</w:t>
            </w:r>
          </w:p>
        </w:tc>
      </w:tr>
      <w:tr w:rsidR="00F11456" w14:paraId="3AE9113B" w14:textId="77777777">
        <w:tc>
          <w:tcPr>
            <w:tcW w:w="4077" w:type="dxa"/>
            <w:vAlign w:val="center"/>
          </w:tcPr>
          <w:p w14:paraId="4002D8C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484284AF"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4EF03B3B" w14:textId="77777777">
        <w:tc>
          <w:tcPr>
            <w:tcW w:w="4077" w:type="dxa"/>
            <w:vAlign w:val="center"/>
          </w:tcPr>
          <w:p w14:paraId="1A46CE3E"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2962D0C7"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711D3793"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305FDBE6" w14:textId="77777777">
        <w:tc>
          <w:tcPr>
            <w:tcW w:w="4077" w:type="dxa"/>
            <w:vAlign w:val="center"/>
          </w:tcPr>
          <w:p w14:paraId="08E9E6E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104B35E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91067 Design and Visual Communication</w:t>
            </w:r>
            <w:r>
              <w:t xml:space="preserve"> </w:t>
            </w:r>
            <w:r>
              <w:rPr>
                <w:rFonts w:ascii="Arial" w:hAnsi="Arial" w:cs="Arial"/>
                <w:b/>
                <w:sz w:val="24"/>
                <w:szCs w:val="24"/>
              </w:rPr>
              <w:t>1.34</w:t>
            </w:r>
          </w:p>
        </w:tc>
      </w:tr>
      <w:tr w:rsidR="00F11456" w14:paraId="7B18567C" w14:textId="77777777">
        <w:tc>
          <w:tcPr>
            <w:tcW w:w="4077" w:type="dxa"/>
            <w:vAlign w:val="center"/>
          </w:tcPr>
          <w:p w14:paraId="6883DF7E"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2621D5EB"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Use the work of an influential designer to inform design ideas</w:t>
            </w:r>
          </w:p>
        </w:tc>
      </w:tr>
      <w:tr w:rsidR="00F11456" w14:paraId="3D17BBB5" w14:textId="77777777">
        <w:tc>
          <w:tcPr>
            <w:tcW w:w="4077" w:type="dxa"/>
            <w:vAlign w:val="center"/>
          </w:tcPr>
          <w:p w14:paraId="6FBAC32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6ADD0BBA"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79A51076" w14:textId="77777777">
        <w:tc>
          <w:tcPr>
            <w:tcW w:w="4077" w:type="dxa"/>
            <w:vAlign w:val="center"/>
          </w:tcPr>
          <w:p w14:paraId="5288E03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680DEF5F"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4</w:t>
            </w:r>
          </w:p>
        </w:tc>
      </w:tr>
    </w:tbl>
    <w:p w14:paraId="4C756FDC"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16112DCB" w14:textId="77777777">
        <w:tc>
          <w:tcPr>
            <w:tcW w:w="4077" w:type="dxa"/>
            <w:vAlign w:val="center"/>
          </w:tcPr>
          <w:p w14:paraId="5051217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537DA43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91068 Design and Visual Communication</w:t>
            </w:r>
            <w:r>
              <w:t xml:space="preserve"> </w:t>
            </w:r>
            <w:r>
              <w:rPr>
                <w:rFonts w:ascii="Arial" w:hAnsi="Arial" w:cs="Arial"/>
                <w:b/>
                <w:sz w:val="24"/>
                <w:szCs w:val="24"/>
              </w:rPr>
              <w:t>1.35</w:t>
            </w:r>
          </w:p>
        </w:tc>
      </w:tr>
      <w:tr w:rsidR="00F11456" w14:paraId="5D70B1A6" w14:textId="77777777">
        <w:tc>
          <w:tcPr>
            <w:tcW w:w="4077" w:type="dxa"/>
            <w:vAlign w:val="center"/>
          </w:tcPr>
          <w:p w14:paraId="2C16827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tcPr>
          <w:p w14:paraId="7698C2A9"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Undertake development of design ideas through graphics practice</w:t>
            </w:r>
          </w:p>
        </w:tc>
      </w:tr>
      <w:tr w:rsidR="00F11456" w14:paraId="7977BFBC" w14:textId="77777777">
        <w:tc>
          <w:tcPr>
            <w:tcW w:w="4077" w:type="dxa"/>
            <w:vAlign w:val="center"/>
          </w:tcPr>
          <w:p w14:paraId="475C08A4"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30C46587"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6</w:t>
            </w:r>
          </w:p>
        </w:tc>
      </w:tr>
      <w:tr w:rsidR="00F11456" w14:paraId="6AF0F863" w14:textId="77777777">
        <w:tc>
          <w:tcPr>
            <w:tcW w:w="4077" w:type="dxa"/>
            <w:vAlign w:val="center"/>
          </w:tcPr>
          <w:p w14:paraId="02038B62"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5D06DA49"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4</w:t>
            </w:r>
          </w:p>
        </w:tc>
      </w:tr>
    </w:tbl>
    <w:p w14:paraId="3975E4F4"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5352F1A6" w14:textId="77777777">
        <w:tc>
          <w:tcPr>
            <w:tcW w:w="4077" w:type="dxa"/>
            <w:vAlign w:val="center"/>
          </w:tcPr>
          <w:p w14:paraId="7ADD2932"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11826B16"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91069 Design and Visual Communication</w:t>
            </w:r>
            <w:r>
              <w:t xml:space="preserve"> </w:t>
            </w:r>
            <w:r>
              <w:rPr>
                <w:rFonts w:ascii="Arial" w:hAnsi="Arial" w:cs="Arial"/>
                <w:b/>
                <w:sz w:val="24"/>
                <w:szCs w:val="24"/>
              </w:rPr>
              <w:t>1.36</w:t>
            </w:r>
          </w:p>
        </w:tc>
      </w:tr>
      <w:tr w:rsidR="00F11456" w14:paraId="7DD187D9" w14:textId="77777777">
        <w:tc>
          <w:tcPr>
            <w:tcW w:w="4077" w:type="dxa"/>
            <w:vAlign w:val="center"/>
          </w:tcPr>
          <w:p w14:paraId="300D522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0A15B51B"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Promote an organised body of design work to an audience using visual communication techniques</w:t>
            </w:r>
          </w:p>
        </w:tc>
      </w:tr>
      <w:tr w:rsidR="00F11456" w14:paraId="6CC74960" w14:textId="77777777">
        <w:tc>
          <w:tcPr>
            <w:tcW w:w="4077" w:type="dxa"/>
            <w:vAlign w:val="center"/>
          </w:tcPr>
          <w:p w14:paraId="6A55952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7046F238"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71D139FE" w14:textId="77777777">
        <w:tc>
          <w:tcPr>
            <w:tcW w:w="4077" w:type="dxa"/>
            <w:vAlign w:val="center"/>
          </w:tcPr>
          <w:p w14:paraId="3456CB9B"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00CDCA29"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4</w:t>
            </w:r>
          </w:p>
        </w:tc>
      </w:tr>
    </w:tbl>
    <w:p w14:paraId="02AAC0D6" w14:textId="77777777" w:rsidR="00F11456" w:rsidRDefault="00F11456">
      <w:pPr>
        <w:tabs>
          <w:tab w:val="left" w:pos="1665"/>
        </w:tabs>
        <w:rPr>
          <w:rFonts w:ascii="Arial" w:hAnsi="Arial" w:cs="Arial"/>
          <w:sz w:val="24"/>
          <w:szCs w:val="24"/>
        </w:rPr>
      </w:pPr>
    </w:p>
    <w:p w14:paraId="6BB47E9F" w14:textId="77777777" w:rsidR="00F11456" w:rsidRDefault="00F11456" w:rsidP="00855C9B">
      <w:pPr>
        <w:tabs>
          <w:tab w:val="left" w:pos="1665"/>
        </w:tabs>
        <w:rPr>
          <w:rFonts w:ascii="Arial" w:hAnsi="Arial" w:cs="Arial"/>
          <w:b/>
          <w:sz w:val="24"/>
          <w:szCs w:val="24"/>
        </w:rPr>
      </w:pPr>
      <w:r>
        <w:rPr>
          <w:rFonts w:ascii="Arial" w:hAnsi="Arial" w:cs="Arial"/>
          <w:b/>
          <w:sz w:val="24"/>
          <w:szCs w:val="24"/>
        </w:rPr>
        <w:t>1.33, 1.34, 1.35, 1.36</w:t>
      </w:r>
    </w:p>
    <w:p w14:paraId="066A9267" w14:textId="77777777" w:rsidR="00F11456" w:rsidRDefault="00F11456" w:rsidP="00855C9B">
      <w:pPr>
        <w:tabs>
          <w:tab w:val="left" w:pos="1665"/>
        </w:tabs>
        <w:rPr>
          <w:rFonts w:ascii="Arial" w:hAnsi="Arial" w:cs="Arial"/>
          <w:sz w:val="24"/>
          <w:szCs w:val="24"/>
        </w:rPr>
      </w:pPr>
    </w:p>
    <w:p w14:paraId="417F2E8B" w14:textId="77777777" w:rsidR="00F11456" w:rsidRDefault="00F11456" w:rsidP="00855C9B">
      <w:pPr>
        <w:rPr>
          <w:rFonts w:ascii="Arial" w:hAnsi="Arial" w:cs="Arial"/>
          <w:b/>
          <w:sz w:val="24"/>
          <w:szCs w:val="24"/>
          <w:lang w:val="en-US"/>
        </w:rPr>
      </w:pPr>
      <w:r>
        <w:rPr>
          <w:rFonts w:ascii="Arial" w:hAnsi="Arial" w:cs="Arial"/>
          <w:b/>
          <w:sz w:val="24"/>
          <w:szCs w:val="24"/>
          <w:lang w:val="en-US"/>
        </w:rPr>
        <w:t>Collection of Evidence</w:t>
      </w:r>
    </w:p>
    <w:p w14:paraId="47295C05" w14:textId="77777777" w:rsidR="00611BD9" w:rsidRDefault="00F11456" w:rsidP="00855C9B">
      <w:pPr>
        <w:pStyle w:val="BodyTextIndent"/>
        <w:spacing w:after="0"/>
        <w:ind w:left="0"/>
        <w:rPr>
          <w:rFonts w:ascii="Arial" w:hAnsi="Arial" w:cs="Arial"/>
          <w:sz w:val="24"/>
          <w:szCs w:val="24"/>
          <w:lang w:val="en-US"/>
        </w:rPr>
      </w:pPr>
      <w:r>
        <w:rPr>
          <w:rFonts w:ascii="Arial" w:hAnsi="Arial" w:cs="Arial"/>
          <w:sz w:val="24"/>
          <w:szCs w:val="24"/>
          <w:lang w:val="en-US"/>
        </w:rPr>
        <w:t xml:space="preserve">The collection of evidence for these achievement standards must be generated in the context of a design </w:t>
      </w:r>
      <w:r w:rsidR="00443C28">
        <w:rPr>
          <w:rFonts w:ascii="Arial" w:hAnsi="Arial" w:cs="Arial"/>
          <w:sz w:val="24"/>
          <w:szCs w:val="24"/>
          <w:lang w:val="en-US"/>
        </w:rPr>
        <w:t xml:space="preserve">project from which a </w:t>
      </w:r>
      <w:r w:rsidR="00647C48">
        <w:rPr>
          <w:rFonts w:ascii="Arial" w:hAnsi="Arial" w:cs="Arial"/>
          <w:sz w:val="24"/>
          <w:szCs w:val="24"/>
          <w:lang w:val="en-US"/>
        </w:rPr>
        <w:t xml:space="preserve">design </w:t>
      </w:r>
      <w:r w:rsidR="00443C28">
        <w:rPr>
          <w:rFonts w:ascii="Arial" w:hAnsi="Arial" w:cs="Arial"/>
          <w:sz w:val="24"/>
          <w:szCs w:val="24"/>
          <w:lang w:val="en-US"/>
        </w:rPr>
        <w:t>brief will be generated</w:t>
      </w:r>
      <w:r>
        <w:rPr>
          <w:rFonts w:ascii="Arial" w:hAnsi="Arial" w:cs="Arial"/>
          <w:sz w:val="24"/>
          <w:szCs w:val="24"/>
          <w:lang w:val="en-US"/>
        </w:rPr>
        <w:t xml:space="preserve">. </w:t>
      </w:r>
      <w:r w:rsidR="00647C48">
        <w:rPr>
          <w:rFonts w:ascii="Arial" w:hAnsi="Arial" w:cs="Arial"/>
          <w:sz w:val="24"/>
          <w:szCs w:val="24"/>
          <w:lang w:val="en-US"/>
        </w:rPr>
        <w:t xml:space="preserve">The design project may be authentic and identified by the student or teacher initiated brief. </w:t>
      </w:r>
      <w:r>
        <w:rPr>
          <w:rFonts w:ascii="Arial" w:hAnsi="Arial" w:cs="Arial"/>
          <w:sz w:val="24"/>
          <w:szCs w:val="24"/>
          <w:lang w:val="en-US"/>
        </w:rPr>
        <w:t xml:space="preserve">The students’ work is collated in the form of a portfolio. </w:t>
      </w:r>
    </w:p>
    <w:p w14:paraId="18BBF746" w14:textId="77777777" w:rsidR="00611BD9" w:rsidRDefault="00611BD9" w:rsidP="00855C9B">
      <w:pPr>
        <w:pStyle w:val="BodyTextIndent"/>
        <w:spacing w:after="0"/>
        <w:ind w:left="0"/>
        <w:rPr>
          <w:rFonts w:ascii="Arial" w:hAnsi="Arial" w:cs="Arial"/>
          <w:sz w:val="24"/>
          <w:szCs w:val="24"/>
          <w:lang w:val="en-US"/>
        </w:rPr>
      </w:pPr>
    </w:p>
    <w:p w14:paraId="7E09E888" w14:textId="77777777" w:rsidR="00F11456" w:rsidRDefault="00F11456" w:rsidP="00855C9B">
      <w:pPr>
        <w:pStyle w:val="BodyTextIndent"/>
        <w:spacing w:after="0"/>
        <w:ind w:left="0"/>
        <w:rPr>
          <w:rFonts w:ascii="Arial" w:hAnsi="Arial" w:cs="Arial"/>
          <w:sz w:val="24"/>
          <w:szCs w:val="24"/>
        </w:rPr>
      </w:pPr>
      <w:r>
        <w:rPr>
          <w:rFonts w:ascii="Arial" w:hAnsi="Arial" w:cs="Arial"/>
          <w:sz w:val="24"/>
          <w:szCs w:val="24"/>
        </w:rPr>
        <w:t xml:space="preserve">A portfolio is an organised collection of evidence that </w:t>
      </w:r>
      <w:r w:rsidR="00611BD9">
        <w:rPr>
          <w:rFonts w:ascii="Arial" w:hAnsi="Arial" w:cs="Arial"/>
          <w:sz w:val="24"/>
          <w:szCs w:val="24"/>
        </w:rPr>
        <w:t>demonstrates the students’ design thinking and integrates and</w:t>
      </w:r>
      <w:r>
        <w:rPr>
          <w:rFonts w:ascii="Arial" w:hAnsi="Arial" w:cs="Arial"/>
          <w:sz w:val="24"/>
          <w:szCs w:val="24"/>
        </w:rPr>
        <w:t xml:space="preserve"> communicates the candidate’s knowledge, understanding and skills relevant to the standard(s). This could be in the format of visual diaries, models, photography, digital media, display boards or booklets, installations, depending on the students selected mode of visual communication. </w:t>
      </w:r>
    </w:p>
    <w:p w14:paraId="5D2A9AC5" w14:textId="77777777" w:rsidR="00855C9B" w:rsidRDefault="00855C9B" w:rsidP="00855C9B">
      <w:pPr>
        <w:pStyle w:val="NCEAbodytext"/>
        <w:spacing w:before="0" w:after="0"/>
        <w:rPr>
          <w:sz w:val="24"/>
          <w:szCs w:val="24"/>
        </w:rPr>
      </w:pPr>
    </w:p>
    <w:p w14:paraId="46807106" w14:textId="77777777" w:rsidR="00F11456" w:rsidRDefault="00647C48" w:rsidP="00855C9B">
      <w:pPr>
        <w:pStyle w:val="NCEAbodytext"/>
        <w:spacing w:before="0" w:after="0"/>
        <w:rPr>
          <w:sz w:val="24"/>
          <w:szCs w:val="24"/>
        </w:rPr>
      </w:pPr>
      <w:r>
        <w:rPr>
          <w:sz w:val="24"/>
          <w:szCs w:val="24"/>
        </w:rPr>
        <w:t>V</w:t>
      </w:r>
      <w:r w:rsidR="00F11456">
        <w:rPr>
          <w:sz w:val="24"/>
          <w:szCs w:val="24"/>
        </w:rPr>
        <w:t xml:space="preserve">isual communication </w:t>
      </w:r>
      <w:r>
        <w:rPr>
          <w:sz w:val="24"/>
          <w:szCs w:val="24"/>
        </w:rPr>
        <w:t>methods and techniques will be used</w:t>
      </w:r>
      <w:r w:rsidR="00F11456">
        <w:rPr>
          <w:sz w:val="24"/>
          <w:szCs w:val="24"/>
        </w:rPr>
        <w:t xml:space="preserve"> </w:t>
      </w:r>
      <w:r>
        <w:rPr>
          <w:sz w:val="24"/>
          <w:szCs w:val="24"/>
        </w:rPr>
        <w:t xml:space="preserve">to show </w:t>
      </w:r>
      <w:r w:rsidR="00F11456">
        <w:rPr>
          <w:sz w:val="24"/>
          <w:szCs w:val="24"/>
        </w:rPr>
        <w:t xml:space="preserve">the student’s </w:t>
      </w:r>
      <w:r w:rsidR="00A94B83">
        <w:rPr>
          <w:sz w:val="24"/>
          <w:szCs w:val="24"/>
        </w:rPr>
        <w:t xml:space="preserve">evolving ideas </w:t>
      </w:r>
      <w:r w:rsidR="00CF26FD">
        <w:rPr>
          <w:sz w:val="24"/>
          <w:szCs w:val="24"/>
        </w:rPr>
        <w:t xml:space="preserve">and </w:t>
      </w:r>
      <w:r w:rsidR="00F11456">
        <w:rPr>
          <w:sz w:val="24"/>
          <w:szCs w:val="24"/>
        </w:rPr>
        <w:t xml:space="preserve">design thinking through graphics practice (e.g. </w:t>
      </w:r>
      <w:r w:rsidR="00A94B83">
        <w:rPr>
          <w:sz w:val="24"/>
          <w:szCs w:val="24"/>
        </w:rPr>
        <w:t xml:space="preserve">visual roughs, </w:t>
      </w:r>
      <w:r w:rsidR="00F11456">
        <w:rPr>
          <w:sz w:val="24"/>
          <w:szCs w:val="24"/>
        </w:rPr>
        <w:t>design sketches</w:t>
      </w:r>
      <w:r w:rsidR="00A94B83">
        <w:rPr>
          <w:sz w:val="24"/>
          <w:szCs w:val="24"/>
        </w:rPr>
        <w:t xml:space="preserve">, explorative 3D modelling, </w:t>
      </w:r>
      <w:r w:rsidR="00F11456">
        <w:rPr>
          <w:sz w:val="24"/>
          <w:szCs w:val="24"/>
        </w:rPr>
        <w:t>drawings and computer generated images</w:t>
      </w:r>
      <w:r w:rsidR="00A94B83">
        <w:rPr>
          <w:sz w:val="24"/>
          <w:szCs w:val="24"/>
        </w:rPr>
        <w:t xml:space="preserve">/animation, </w:t>
      </w:r>
      <w:r w:rsidR="00CF26FD">
        <w:rPr>
          <w:sz w:val="24"/>
          <w:szCs w:val="24"/>
        </w:rPr>
        <w:t>stimulating collage</w:t>
      </w:r>
      <w:r w:rsidR="00F11456">
        <w:rPr>
          <w:sz w:val="24"/>
          <w:szCs w:val="24"/>
        </w:rPr>
        <w:t>).</w:t>
      </w:r>
    </w:p>
    <w:p w14:paraId="487CDDE1" w14:textId="77777777" w:rsidR="00F11456" w:rsidRDefault="00F11456" w:rsidP="00855C9B">
      <w:pPr>
        <w:rPr>
          <w:rFonts w:ascii="Arial" w:hAnsi="Arial" w:cs="Arial"/>
          <w:sz w:val="24"/>
          <w:szCs w:val="24"/>
          <w:lang w:val="en-US"/>
        </w:rPr>
      </w:pPr>
    </w:p>
    <w:p w14:paraId="7958CD63" w14:textId="77777777" w:rsidR="00F11456" w:rsidRPr="00CE03A9" w:rsidRDefault="00F11456" w:rsidP="00855C9B">
      <w:pPr>
        <w:rPr>
          <w:rFonts w:ascii="Arial" w:hAnsi="Arial" w:cs="Arial"/>
          <w:b/>
          <w:sz w:val="24"/>
          <w:szCs w:val="24"/>
          <w:lang w:val="en-US"/>
        </w:rPr>
      </w:pPr>
      <w:r w:rsidRPr="00CE03A9">
        <w:rPr>
          <w:rFonts w:ascii="Arial" w:hAnsi="Arial" w:cs="Arial"/>
          <w:b/>
          <w:sz w:val="24"/>
          <w:szCs w:val="24"/>
          <w:lang w:val="en-US"/>
        </w:rPr>
        <w:t>Assessment Opportunities</w:t>
      </w:r>
    </w:p>
    <w:p w14:paraId="5ECC4833" w14:textId="77777777" w:rsidR="007E2895" w:rsidRPr="00CE03A9" w:rsidRDefault="007E2895" w:rsidP="007E2895">
      <w:pPr>
        <w:rPr>
          <w:rFonts w:ascii="Arial" w:hAnsi="Arial" w:cs="Arial"/>
          <w:sz w:val="24"/>
          <w:szCs w:val="24"/>
          <w:lang w:val="en-US"/>
        </w:rPr>
      </w:pPr>
      <w:r w:rsidRPr="00CE03A9">
        <w:rPr>
          <w:rFonts w:ascii="Arial" w:hAnsi="Arial" w:cs="Arial"/>
          <w:sz w:val="24"/>
          <w:szCs w:val="24"/>
          <w:lang w:val="en-US"/>
        </w:rPr>
        <w:t>During a course of study learners should be exposed to a range of teaching and learning</w:t>
      </w:r>
      <w:r>
        <w:rPr>
          <w:rFonts w:ascii="Arial" w:hAnsi="Arial" w:cs="Arial"/>
          <w:sz w:val="24"/>
          <w:szCs w:val="24"/>
          <w:lang w:val="en-US"/>
        </w:rPr>
        <w:t xml:space="preserve"> activities. These activities that contribute to </w:t>
      </w:r>
      <w:r w:rsidR="00A3601A">
        <w:rPr>
          <w:rFonts w:ascii="Arial" w:hAnsi="Arial" w:cs="Arial"/>
          <w:sz w:val="24"/>
          <w:szCs w:val="24"/>
          <w:lang w:val="en-US"/>
        </w:rPr>
        <w:t>the design outcomes to project</w:t>
      </w:r>
      <w:r w:rsidRPr="00CE03A9">
        <w:rPr>
          <w:rFonts w:ascii="Arial" w:hAnsi="Arial" w:cs="Arial"/>
          <w:sz w:val="24"/>
          <w:szCs w:val="24"/>
          <w:lang w:val="en-US"/>
        </w:rPr>
        <w:t xml:space="preserve"> briefs will produce the evidence for assessment.</w:t>
      </w:r>
    </w:p>
    <w:p w14:paraId="5DFAA278" w14:textId="77777777" w:rsidR="00F11456" w:rsidRPr="00CE03A9" w:rsidRDefault="00F11456" w:rsidP="00855C9B">
      <w:pPr>
        <w:ind w:left="720"/>
        <w:rPr>
          <w:rFonts w:ascii="Arial" w:hAnsi="Arial" w:cs="Arial"/>
          <w:sz w:val="24"/>
          <w:szCs w:val="24"/>
          <w:lang w:val="en-US"/>
        </w:rPr>
      </w:pPr>
    </w:p>
    <w:p w14:paraId="7337BC8B" w14:textId="77777777" w:rsidR="00F11456" w:rsidRPr="00CE03A9" w:rsidRDefault="00F11456" w:rsidP="00855C9B">
      <w:pPr>
        <w:rPr>
          <w:rFonts w:ascii="Arial" w:hAnsi="Arial" w:cs="Arial"/>
          <w:sz w:val="24"/>
          <w:szCs w:val="24"/>
          <w:lang w:val="en-US"/>
        </w:rPr>
      </w:pPr>
      <w:r w:rsidRPr="00CE03A9">
        <w:rPr>
          <w:rFonts w:ascii="Arial" w:hAnsi="Arial" w:cs="Arial"/>
          <w:sz w:val="24"/>
          <w:szCs w:val="24"/>
          <w:lang w:val="en-US"/>
        </w:rPr>
        <w:t>The evidence could be drawn from student work</w:t>
      </w:r>
      <w:r w:rsidR="00267712">
        <w:rPr>
          <w:rFonts w:ascii="Arial" w:hAnsi="Arial" w:cs="Arial"/>
          <w:sz w:val="24"/>
          <w:szCs w:val="24"/>
          <w:lang w:val="en-US"/>
        </w:rPr>
        <w:t xml:space="preserve"> that is generated</w:t>
      </w:r>
      <w:r w:rsidRPr="00CE03A9">
        <w:rPr>
          <w:rFonts w:ascii="Arial" w:hAnsi="Arial" w:cs="Arial"/>
          <w:sz w:val="24"/>
          <w:szCs w:val="24"/>
          <w:lang w:val="en-US"/>
        </w:rPr>
        <w:t xml:space="preserve"> in response to</w:t>
      </w:r>
      <w:r w:rsidR="00437C0B">
        <w:rPr>
          <w:rFonts w:ascii="Arial" w:hAnsi="Arial" w:cs="Arial"/>
          <w:sz w:val="24"/>
          <w:szCs w:val="24"/>
          <w:lang w:val="en-US"/>
        </w:rPr>
        <w:t xml:space="preserve"> either</w:t>
      </w:r>
      <w:r w:rsidRPr="00CE03A9">
        <w:rPr>
          <w:rFonts w:ascii="Arial" w:hAnsi="Arial" w:cs="Arial"/>
          <w:sz w:val="24"/>
          <w:szCs w:val="24"/>
          <w:lang w:val="en-US"/>
        </w:rPr>
        <w:t xml:space="preserve"> one </w:t>
      </w:r>
      <w:r w:rsidR="00D303FD" w:rsidRPr="00CE03A9">
        <w:rPr>
          <w:rFonts w:ascii="Arial" w:hAnsi="Arial" w:cs="Arial"/>
          <w:sz w:val="24"/>
          <w:szCs w:val="24"/>
          <w:lang w:val="en-US"/>
        </w:rPr>
        <w:t xml:space="preserve">design project </w:t>
      </w:r>
      <w:r w:rsidRPr="00CE03A9">
        <w:rPr>
          <w:rFonts w:ascii="Arial" w:hAnsi="Arial" w:cs="Arial"/>
          <w:sz w:val="24"/>
          <w:szCs w:val="24"/>
          <w:lang w:val="en-US"/>
        </w:rPr>
        <w:t xml:space="preserve">brief or from several </w:t>
      </w:r>
      <w:r w:rsidR="00D303FD" w:rsidRPr="00CE03A9">
        <w:rPr>
          <w:rFonts w:ascii="Arial" w:hAnsi="Arial" w:cs="Arial"/>
          <w:sz w:val="24"/>
          <w:szCs w:val="24"/>
          <w:lang w:val="en-US"/>
        </w:rPr>
        <w:t xml:space="preserve">project </w:t>
      </w:r>
      <w:r w:rsidRPr="00CE03A9">
        <w:rPr>
          <w:rFonts w:ascii="Arial" w:hAnsi="Arial" w:cs="Arial"/>
          <w:sz w:val="24"/>
          <w:szCs w:val="24"/>
          <w:lang w:val="en-US"/>
        </w:rPr>
        <w:t>briefs. Where assessment tasks integrate more than one standard</w:t>
      </w:r>
      <w:r w:rsidR="00437C0B">
        <w:rPr>
          <w:rFonts w:ascii="Arial" w:hAnsi="Arial" w:cs="Arial"/>
          <w:sz w:val="24"/>
          <w:szCs w:val="24"/>
          <w:lang w:val="en-US"/>
        </w:rPr>
        <w:t>,</w:t>
      </w:r>
      <w:r w:rsidRPr="00CE03A9">
        <w:rPr>
          <w:rFonts w:ascii="Arial" w:hAnsi="Arial" w:cs="Arial"/>
          <w:sz w:val="24"/>
          <w:szCs w:val="24"/>
          <w:lang w:val="en-US"/>
        </w:rPr>
        <w:t xml:space="preserve"> teachers must ensure that the</w:t>
      </w:r>
      <w:r w:rsidR="00267712">
        <w:rPr>
          <w:rFonts w:ascii="Arial" w:hAnsi="Arial" w:cs="Arial"/>
          <w:sz w:val="24"/>
          <w:szCs w:val="24"/>
          <w:lang w:val="en-US"/>
        </w:rPr>
        <w:t xml:space="preserve"> requirements of the</w:t>
      </w:r>
      <w:r w:rsidRPr="00CE03A9">
        <w:rPr>
          <w:rFonts w:ascii="Arial" w:hAnsi="Arial" w:cs="Arial"/>
          <w:sz w:val="24"/>
          <w:szCs w:val="24"/>
          <w:lang w:val="en-US"/>
        </w:rPr>
        <w:t xml:space="preserve"> task </w:t>
      </w:r>
      <w:r w:rsidR="00267712">
        <w:rPr>
          <w:rFonts w:ascii="Arial" w:hAnsi="Arial" w:cs="Arial"/>
          <w:sz w:val="24"/>
          <w:szCs w:val="24"/>
          <w:lang w:val="en-US"/>
        </w:rPr>
        <w:t xml:space="preserve">enables learners to </w:t>
      </w:r>
      <w:r w:rsidRPr="00CE03A9">
        <w:rPr>
          <w:rFonts w:ascii="Arial" w:hAnsi="Arial" w:cs="Arial"/>
          <w:sz w:val="24"/>
          <w:szCs w:val="24"/>
          <w:lang w:val="en-US"/>
        </w:rPr>
        <w:t>developed sufficient</w:t>
      </w:r>
      <w:r w:rsidR="00437C0B">
        <w:rPr>
          <w:rFonts w:ascii="Arial" w:hAnsi="Arial" w:cs="Arial"/>
          <w:sz w:val="24"/>
          <w:szCs w:val="24"/>
          <w:lang w:val="en-US"/>
        </w:rPr>
        <w:t xml:space="preserve"> evidence</w:t>
      </w:r>
      <w:r w:rsidRPr="00CE03A9">
        <w:rPr>
          <w:rFonts w:ascii="Arial" w:hAnsi="Arial" w:cs="Arial"/>
          <w:sz w:val="24"/>
          <w:szCs w:val="24"/>
          <w:lang w:val="en-US"/>
        </w:rPr>
        <w:t xml:space="preserve"> to meet the criteria for </w:t>
      </w:r>
      <w:r w:rsidR="00437C0B">
        <w:rPr>
          <w:rFonts w:ascii="Arial" w:hAnsi="Arial" w:cs="Arial"/>
          <w:sz w:val="24"/>
          <w:szCs w:val="24"/>
          <w:lang w:val="en-US"/>
        </w:rPr>
        <w:t>each</w:t>
      </w:r>
      <w:r w:rsidRPr="00CE03A9">
        <w:rPr>
          <w:rFonts w:ascii="Arial" w:hAnsi="Arial" w:cs="Arial"/>
          <w:sz w:val="24"/>
          <w:szCs w:val="24"/>
          <w:lang w:val="en-US"/>
        </w:rPr>
        <w:t xml:space="preserve"> standard(s). </w:t>
      </w:r>
    </w:p>
    <w:p w14:paraId="3C49105D" w14:textId="77777777" w:rsidR="00F11456" w:rsidRPr="00CE03A9" w:rsidRDefault="00F11456" w:rsidP="00855C9B">
      <w:pPr>
        <w:ind w:left="720"/>
        <w:rPr>
          <w:rFonts w:ascii="Arial" w:hAnsi="Arial" w:cs="Arial"/>
          <w:sz w:val="24"/>
          <w:szCs w:val="24"/>
          <w:lang w:val="en-US"/>
        </w:rPr>
      </w:pPr>
    </w:p>
    <w:p w14:paraId="5A05A0F7" w14:textId="77777777" w:rsidR="00F11456" w:rsidRPr="00CE03A9" w:rsidRDefault="00D24C71" w:rsidP="00855C9B">
      <w:pPr>
        <w:rPr>
          <w:rFonts w:ascii="Arial" w:hAnsi="Arial" w:cs="Arial"/>
          <w:sz w:val="24"/>
          <w:szCs w:val="24"/>
          <w:lang w:val="en-US"/>
        </w:rPr>
      </w:pPr>
      <w:r>
        <w:rPr>
          <w:rFonts w:ascii="Arial" w:hAnsi="Arial" w:cs="Arial"/>
          <w:sz w:val="24"/>
          <w:szCs w:val="24"/>
          <w:lang w:val="en-US"/>
        </w:rPr>
        <w:t>Regular</w:t>
      </w:r>
      <w:r w:rsidR="00F11456" w:rsidRPr="00CE03A9">
        <w:rPr>
          <w:rFonts w:ascii="Arial" w:hAnsi="Arial" w:cs="Arial"/>
          <w:sz w:val="24"/>
          <w:szCs w:val="24"/>
          <w:lang w:val="en-US"/>
        </w:rPr>
        <w:t xml:space="preserve"> checks </w:t>
      </w:r>
      <w:r>
        <w:rPr>
          <w:rFonts w:ascii="Arial" w:hAnsi="Arial" w:cs="Arial"/>
          <w:sz w:val="24"/>
          <w:szCs w:val="24"/>
          <w:lang w:val="en-US"/>
        </w:rPr>
        <w:t xml:space="preserve">at </w:t>
      </w:r>
      <w:r w:rsidRPr="00CE03A9">
        <w:rPr>
          <w:rFonts w:ascii="Arial" w:hAnsi="Arial" w:cs="Arial"/>
          <w:sz w:val="24"/>
          <w:szCs w:val="24"/>
          <w:lang w:val="en-US"/>
        </w:rPr>
        <w:t xml:space="preserve">key stages of the </w:t>
      </w:r>
      <w:r>
        <w:rPr>
          <w:rFonts w:ascii="Arial" w:hAnsi="Arial" w:cs="Arial"/>
          <w:sz w:val="24"/>
          <w:szCs w:val="24"/>
          <w:lang w:val="en-US"/>
        </w:rPr>
        <w:t xml:space="preserve">learner’s </w:t>
      </w:r>
      <w:r w:rsidRPr="00CE03A9">
        <w:rPr>
          <w:rFonts w:ascii="Arial" w:hAnsi="Arial" w:cs="Arial"/>
          <w:sz w:val="24"/>
          <w:szCs w:val="24"/>
          <w:lang w:val="en-US"/>
        </w:rPr>
        <w:t xml:space="preserve">graphics practice </w:t>
      </w:r>
      <w:r w:rsidR="00F11456" w:rsidRPr="00CE03A9">
        <w:rPr>
          <w:rFonts w:ascii="Arial" w:hAnsi="Arial" w:cs="Arial"/>
          <w:sz w:val="24"/>
          <w:szCs w:val="24"/>
          <w:lang w:val="en-US"/>
        </w:rPr>
        <w:t>during the assessment task</w:t>
      </w:r>
      <w:r>
        <w:rPr>
          <w:rFonts w:ascii="Arial" w:hAnsi="Arial" w:cs="Arial"/>
          <w:sz w:val="24"/>
          <w:szCs w:val="24"/>
          <w:lang w:val="en-US"/>
        </w:rPr>
        <w:t>,</w:t>
      </w:r>
      <w:r w:rsidR="00F11456" w:rsidRPr="00CE03A9">
        <w:rPr>
          <w:rFonts w:ascii="Arial" w:hAnsi="Arial" w:cs="Arial"/>
          <w:sz w:val="24"/>
          <w:szCs w:val="24"/>
          <w:lang w:val="en-US"/>
        </w:rPr>
        <w:t xml:space="preserve"> </w:t>
      </w:r>
      <w:r>
        <w:rPr>
          <w:rFonts w:ascii="Arial" w:hAnsi="Arial" w:cs="Arial"/>
          <w:sz w:val="24"/>
          <w:szCs w:val="24"/>
          <w:lang w:val="en-US"/>
        </w:rPr>
        <w:t xml:space="preserve">will </w:t>
      </w:r>
      <w:r w:rsidR="00F11456" w:rsidRPr="00CE03A9">
        <w:rPr>
          <w:rFonts w:ascii="Arial" w:hAnsi="Arial" w:cs="Arial"/>
          <w:sz w:val="24"/>
          <w:szCs w:val="24"/>
          <w:lang w:val="en-US"/>
        </w:rPr>
        <w:t>provide a level of authenticity and monitoring that will ensure learners are being given the opportunity to achieve.</w:t>
      </w:r>
    </w:p>
    <w:p w14:paraId="24FD1420" w14:textId="77777777" w:rsidR="00F11456" w:rsidRPr="00824958" w:rsidRDefault="00F11456" w:rsidP="00855C9B">
      <w:pPr>
        <w:ind w:left="480" w:firstLine="240"/>
        <w:rPr>
          <w:rFonts w:ascii="Arial" w:hAnsi="Arial" w:cs="Arial"/>
          <w:sz w:val="24"/>
          <w:szCs w:val="24"/>
          <w:highlight w:val="yellow"/>
          <w:lang w:val="en-US"/>
        </w:rPr>
      </w:pPr>
    </w:p>
    <w:p w14:paraId="1BF9D4C9" w14:textId="77777777" w:rsidR="00F11456" w:rsidRPr="00CE03A9" w:rsidRDefault="00F11456" w:rsidP="00855C9B">
      <w:pPr>
        <w:rPr>
          <w:rFonts w:ascii="Arial" w:hAnsi="Arial" w:cs="Arial"/>
          <w:b/>
          <w:sz w:val="24"/>
          <w:szCs w:val="24"/>
          <w:lang w:val="en-US"/>
        </w:rPr>
      </w:pPr>
      <w:r w:rsidRPr="00CE03A9">
        <w:rPr>
          <w:rFonts w:ascii="Arial" w:hAnsi="Arial" w:cs="Arial"/>
          <w:b/>
          <w:sz w:val="24"/>
          <w:szCs w:val="24"/>
          <w:lang w:val="en-US"/>
        </w:rPr>
        <w:t>Authenticity</w:t>
      </w:r>
    </w:p>
    <w:p w14:paraId="5A64EF98" w14:textId="77777777" w:rsidR="00F11456" w:rsidRDefault="00F11456" w:rsidP="00855C9B">
      <w:pPr>
        <w:rPr>
          <w:rFonts w:ascii="Arial" w:hAnsi="Arial" w:cs="Arial"/>
          <w:sz w:val="24"/>
          <w:szCs w:val="24"/>
          <w:lang w:val="en-US"/>
        </w:rPr>
      </w:pPr>
      <w:r w:rsidRPr="00CE03A9">
        <w:rPr>
          <w:rFonts w:ascii="Arial" w:hAnsi="Arial" w:cs="Arial"/>
          <w:sz w:val="24"/>
          <w:szCs w:val="24"/>
          <w:lang w:val="en-US"/>
        </w:rPr>
        <w:t xml:space="preserve">Assessment would be expected to take place over an extended period of time and include students working outside of normal class time. Schools are required to ensure that </w:t>
      </w:r>
      <w:r w:rsidR="00DF5C07" w:rsidRPr="00CE03A9">
        <w:rPr>
          <w:rFonts w:ascii="Arial" w:hAnsi="Arial" w:cs="Arial"/>
          <w:sz w:val="24"/>
          <w:szCs w:val="24"/>
          <w:lang w:val="en-US"/>
        </w:rPr>
        <w:t>student evidence</w:t>
      </w:r>
      <w:r w:rsidRPr="00CE03A9">
        <w:rPr>
          <w:rFonts w:ascii="Arial" w:hAnsi="Arial" w:cs="Arial"/>
          <w:sz w:val="24"/>
          <w:szCs w:val="24"/>
          <w:lang w:val="en-US"/>
        </w:rPr>
        <w:t xml:space="preserve"> is authentic using whatever strategies they find suitable such as requiring a parent or caregiver to attest to the authenticity of work undertaken at home and alongside regular observation by the teacher to detect anomalies in a student’s work. </w:t>
      </w:r>
      <w:r w:rsidR="00DF5C07" w:rsidRPr="00CE03A9">
        <w:rPr>
          <w:rFonts w:ascii="Arial" w:hAnsi="Arial" w:cs="Arial"/>
          <w:sz w:val="24"/>
          <w:szCs w:val="24"/>
          <w:lang w:val="en-US"/>
        </w:rPr>
        <w:t xml:space="preserve">School policy of authenticity will apply. </w:t>
      </w:r>
    </w:p>
    <w:p w14:paraId="6D488C7B" w14:textId="77777777" w:rsidR="00F11456" w:rsidRDefault="00F11456">
      <w:pPr>
        <w:tabs>
          <w:tab w:val="left" w:pos="1665"/>
        </w:tabs>
        <w:jc w:val="both"/>
        <w:rPr>
          <w:rFonts w:ascii="Arial" w:hAnsi="Arial" w:cs="Arial"/>
          <w:sz w:val="24"/>
          <w:szCs w:val="24"/>
        </w:rPr>
      </w:pPr>
    </w:p>
    <w:p w14:paraId="13424AF7" w14:textId="77777777" w:rsidR="00F11456" w:rsidRDefault="00F11456">
      <w:pPr>
        <w:tabs>
          <w:tab w:val="left" w:pos="1665"/>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615F5A62" w14:textId="77777777">
        <w:tc>
          <w:tcPr>
            <w:tcW w:w="4077" w:type="dxa"/>
            <w:vAlign w:val="center"/>
          </w:tcPr>
          <w:p w14:paraId="7142980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22CE59F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91071 Digital Technologies</w:t>
            </w:r>
            <w:r>
              <w:rPr>
                <w:rFonts w:ascii="Arial" w:hAnsi="Arial" w:cs="Arial"/>
                <w:lang w:val="de-DE"/>
              </w:rPr>
              <w:t xml:space="preserve"> </w:t>
            </w:r>
            <w:r>
              <w:rPr>
                <w:rFonts w:ascii="Arial" w:hAnsi="Arial" w:cs="Arial"/>
                <w:b/>
                <w:sz w:val="24"/>
                <w:szCs w:val="24"/>
              </w:rPr>
              <w:t>1.41</w:t>
            </w:r>
          </w:p>
        </w:tc>
      </w:tr>
      <w:tr w:rsidR="00F11456" w14:paraId="37C128F9" w14:textId="77777777">
        <w:tc>
          <w:tcPr>
            <w:tcW w:w="4077" w:type="dxa"/>
            <w:vAlign w:val="center"/>
          </w:tcPr>
          <w:p w14:paraId="221B5E22"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0EF713D9"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procedures to produce a specified digital information outcome</w:t>
            </w:r>
          </w:p>
        </w:tc>
      </w:tr>
      <w:tr w:rsidR="00F11456" w14:paraId="78F9FA4C" w14:textId="77777777">
        <w:tc>
          <w:tcPr>
            <w:tcW w:w="4077" w:type="dxa"/>
            <w:vAlign w:val="center"/>
          </w:tcPr>
          <w:p w14:paraId="084DBAB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28FFD0CC"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449F1AE3" w14:textId="77777777">
        <w:tc>
          <w:tcPr>
            <w:tcW w:w="4077" w:type="dxa"/>
            <w:vAlign w:val="center"/>
          </w:tcPr>
          <w:p w14:paraId="29042DCC"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205DAC13"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26D742F8" w14:textId="77777777" w:rsidR="00F11456" w:rsidRDefault="00F11456">
      <w:pPr>
        <w:tabs>
          <w:tab w:val="left" w:pos="1665"/>
        </w:tabs>
        <w:rPr>
          <w:rFonts w:ascii="Arial" w:hAnsi="Arial" w:cs="Arial"/>
          <w:sz w:val="24"/>
          <w:szCs w:val="24"/>
        </w:rPr>
      </w:pPr>
    </w:p>
    <w:p w14:paraId="2B30E908"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0E688F95"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lastRenderedPageBreak/>
        <w:t>ensuring that t</w:t>
      </w:r>
      <w:r>
        <w:rPr>
          <w:rFonts w:ascii="Arial" w:hAnsi="Arial" w:cs="Arial"/>
          <w:sz w:val="24"/>
          <w:szCs w:val="24"/>
          <w:lang w:val="en-NZ"/>
        </w:rPr>
        <w:t>he outcome specifications, software and techniques to be used have been determined prior to the outcome being made.</w:t>
      </w:r>
      <w:r>
        <w:rPr>
          <w:rFonts w:ascii="Arial" w:hAnsi="Arial" w:cs="Arial"/>
          <w:sz w:val="24"/>
          <w:szCs w:val="24"/>
        </w:rPr>
        <w:t xml:space="preserve"> </w:t>
      </w:r>
      <w:r>
        <w:rPr>
          <w:rFonts w:ascii="Arial" w:hAnsi="Arial" w:cs="Arial"/>
          <w:sz w:val="24"/>
          <w:szCs w:val="24"/>
          <w:lang w:val="en-NZ"/>
        </w:rPr>
        <w:t>These may be teacher-given or developed in negotiation with the student</w:t>
      </w:r>
    </w:p>
    <w:p w14:paraId="5C58F908" w14:textId="77777777" w:rsidR="00F11456" w:rsidRDefault="00F11456">
      <w:pPr>
        <w:numPr>
          <w:ilvl w:val="1"/>
          <w:numId w:val="2"/>
        </w:numPr>
        <w:tabs>
          <w:tab w:val="clear" w:pos="851"/>
          <w:tab w:val="left" w:pos="284"/>
        </w:tabs>
        <w:suppressAutoHyphens w:val="0"/>
        <w:ind w:left="284"/>
        <w:jc w:val="both"/>
        <w:rPr>
          <w:rFonts w:ascii="Arial" w:hAnsi="Arial" w:cs="Arial"/>
        </w:rPr>
      </w:pPr>
      <w:r>
        <w:rPr>
          <w:rFonts w:ascii="Arial" w:hAnsi="Arial" w:cs="Arial"/>
          <w:sz w:val="24"/>
          <w:szCs w:val="24"/>
        </w:rPr>
        <w:t>ensuring software resources and techniques provide sufficient rigour to allow the student to meet the standard</w:t>
      </w:r>
    </w:p>
    <w:p w14:paraId="5C5680B2"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students to effectively use the applications and explore a range of techniques and procedures</w:t>
      </w:r>
    </w:p>
    <w:p w14:paraId="7D940FDE"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encouraging the students to practise their techniques, and to self reflect and undertake ongoing evaluation of how their techniques are being applied </w:t>
      </w:r>
    </w:p>
    <w:p w14:paraId="3431A45F"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resources to enable students to produce an outcome that meets specifications</w:t>
      </w:r>
    </w:p>
    <w:p w14:paraId="6F7B9990"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during the production of the outcome.</w:t>
      </w:r>
    </w:p>
    <w:p w14:paraId="73BF2D55" w14:textId="77777777" w:rsidR="00F11456" w:rsidRDefault="00F11456">
      <w:pPr>
        <w:jc w:val="both"/>
        <w:rPr>
          <w:rFonts w:ascii="Arial" w:hAnsi="Arial" w:cs="Arial"/>
          <w:sz w:val="24"/>
          <w:szCs w:val="24"/>
        </w:rPr>
      </w:pPr>
    </w:p>
    <w:p w14:paraId="083B182F" w14:textId="77777777" w:rsidR="00F11456" w:rsidRDefault="00F11456">
      <w:pPr>
        <w:jc w:val="both"/>
        <w:rPr>
          <w:rFonts w:ascii="Arial" w:hAnsi="Arial" w:cs="Arial"/>
          <w:sz w:val="24"/>
          <w:szCs w:val="24"/>
        </w:rPr>
      </w:pPr>
      <w:r>
        <w:rPr>
          <w:rFonts w:ascii="Arial" w:hAnsi="Arial" w:cs="Arial"/>
          <w:sz w:val="24"/>
          <w:szCs w:val="24"/>
        </w:rPr>
        <w:t>Evidence for this achievement standard would be expected to be gathered from in</w:t>
      </w:r>
      <w:r w:rsidR="001F42CE">
        <w:rPr>
          <w:rFonts w:ascii="Arial" w:hAnsi="Arial" w:cs="Arial"/>
          <w:sz w:val="24"/>
          <w:szCs w:val="24"/>
        </w:rPr>
        <w:t xml:space="preserve"> and out </w:t>
      </w:r>
      <w:r>
        <w:rPr>
          <w:rFonts w:ascii="Arial" w:hAnsi="Arial" w:cs="Arial"/>
          <w:sz w:val="24"/>
          <w:szCs w:val="24"/>
        </w:rPr>
        <w:t xml:space="preserve">class activities over a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w:t>
      </w:r>
      <w:r w:rsidR="001D0A14">
        <w:rPr>
          <w:rFonts w:ascii="Arial" w:hAnsi="Arial" w:cs="Arial"/>
          <w:sz w:val="24"/>
          <w:szCs w:val="24"/>
        </w:rPr>
        <w:t>discussion, group</w:t>
      </w:r>
      <w:r w:rsidR="001F42CE">
        <w:rPr>
          <w:rFonts w:ascii="Arial" w:hAnsi="Arial" w:cs="Arial"/>
          <w:sz w:val="24"/>
          <w:szCs w:val="24"/>
        </w:rPr>
        <w:t xml:space="preserve"> work, </w:t>
      </w:r>
      <w:r>
        <w:rPr>
          <w:rFonts w:ascii="Arial" w:hAnsi="Arial" w:cs="Arial"/>
          <w:sz w:val="24"/>
          <w:szCs w:val="24"/>
        </w:rPr>
        <w:t>decision making and/or reflection, teacher observation of procedures and the pr</w:t>
      </w:r>
      <w:r w:rsidR="001D0A14">
        <w:rPr>
          <w:rFonts w:ascii="Arial" w:hAnsi="Arial" w:cs="Arial"/>
          <w:sz w:val="24"/>
          <w:szCs w:val="24"/>
        </w:rPr>
        <w:t>esentation of the final product. The evidence generated will collectively demonstrate the</w:t>
      </w:r>
      <w:r>
        <w:rPr>
          <w:rFonts w:ascii="Arial" w:hAnsi="Arial" w:cs="Arial"/>
          <w:sz w:val="24"/>
          <w:szCs w:val="24"/>
        </w:rPr>
        <w:t xml:space="preserve"> student’s ability to implement basic procedures to produce a digital information outcome.</w:t>
      </w:r>
      <w:r w:rsidR="001F42CE">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5E1B71C1"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implementation process in order to ensure authenticity of student work. </w:t>
      </w:r>
    </w:p>
    <w:p w14:paraId="5DE7D92B" w14:textId="77777777" w:rsidR="00F11456" w:rsidRDefault="00F11456">
      <w:pPr>
        <w:tabs>
          <w:tab w:val="left" w:pos="1665"/>
        </w:tabs>
        <w:rPr>
          <w:rFonts w:ascii="Arial" w:hAnsi="Arial" w:cs="Arial"/>
          <w:sz w:val="24"/>
          <w:szCs w:val="24"/>
        </w:rPr>
      </w:pPr>
    </w:p>
    <w:p w14:paraId="22834195"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6F1D8786" w14:textId="77777777">
        <w:tc>
          <w:tcPr>
            <w:tcW w:w="4077" w:type="dxa"/>
            <w:vAlign w:val="center"/>
          </w:tcPr>
          <w:p w14:paraId="2077A76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295CFB32"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91072 Digital Technologies</w:t>
            </w:r>
            <w:r>
              <w:rPr>
                <w:rFonts w:ascii="Arial" w:hAnsi="Arial" w:cs="Arial"/>
                <w:lang w:val="de-DE"/>
              </w:rPr>
              <w:t xml:space="preserve"> </w:t>
            </w:r>
            <w:r>
              <w:rPr>
                <w:rFonts w:ascii="Arial" w:hAnsi="Arial" w:cs="Arial"/>
                <w:b/>
                <w:sz w:val="24"/>
                <w:szCs w:val="24"/>
              </w:rPr>
              <w:t>1.42</w:t>
            </w:r>
          </w:p>
        </w:tc>
      </w:tr>
      <w:tr w:rsidR="00F11456" w14:paraId="7C25B7E8" w14:textId="77777777">
        <w:tc>
          <w:tcPr>
            <w:tcW w:w="4077" w:type="dxa"/>
            <w:vAlign w:val="center"/>
          </w:tcPr>
          <w:p w14:paraId="5AE5222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235B2EF8" w14:textId="77777777" w:rsidR="00F11456" w:rsidRDefault="00F11456">
            <w:pPr>
              <w:tabs>
                <w:tab w:val="left" w:pos="1665"/>
              </w:tabs>
              <w:spacing w:before="80" w:after="80"/>
              <w:rPr>
                <w:rFonts w:ascii="Arial" w:hAnsi="Arial" w:cs="Arial"/>
                <w:sz w:val="24"/>
                <w:szCs w:val="24"/>
              </w:rPr>
            </w:pPr>
            <w:r>
              <w:rPr>
                <w:rFonts w:ascii="Arial" w:hAnsi="Arial" w:cs="Arial"/>
                <w:color w:val="000000"/>
                <w:sz w:val="24"/>
                <w:szCs w:val="24"/>
              </w:rPr>
              <w:t>Demonstrate understanding of basic concepts of digital media</w:t>
            </w:r>
          </w:p>
        </w:tc>
      </w:tr>
      <w:tr w:rsidR="00F11456" w14:paraId="571FFFAA" w14:textId="77777777">
        <w:tc>
          <w:tcPr>
            <w:tcW w:w="4077" w:type="dxa"/>
            <w:vAlign w:val="center"/>
          </w:tcPr>
          <w:p w14:paraId="4E0D3AF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6C9CD18D"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67BCC791" w14:textId="77777777">
        <w:tc>
          <w:tcPr>
            <w:tcW w:w="4077" w:type="dxa"/>
            <w:vAlign w:val="center"/>
          </w:tcPr>
          <w:p w14:paraId="019FF6E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70CF9CBC"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5040E103" w14:textId="77777777" w:rsidR="00F11456" w:rsidRDefault="00F11456">
      <w:pPr>
        <w:tabs>
          <w:tab w:val="left" w:pos="567"/>
        </w:tabs>
        <w:jc w:val="both"/>
        <w:rPr>
          <w:rFonts w:ascii="Arial" w:hAnsi="Arial" w:cs="Arial"/>
          <w:sz w:val="24"/>
          <w:szCs w:val="24"/>
        </w:rPr>
      </w:pPr>
    </w:p>
    <w:p w14:paraId="64051A09"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32C4C554"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students with the opportunity to explore a range of digital media outcomes in order to discuss the software resources, tools, techniques, design elements, and ethical considerations used in their development.</w:t>
      </w:r>
    </w:p>
    <w:p w14:paraId="41D2FD3C"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providing students with a digital media outcome that demonstrates an integration of digital media </w:t>
      </w:r>
      <w:r w:rsidR="001D0A14">
        <w:rPr>
          <w:rFonts w:ascii="Arial" w:hAnsi="Arial" w:cs="Arial"/>
          <w:sz w:val="24"/>
          <w:szCs w:val="24"/>
        </w:rPr>
        <w:t>types, and</w:t>
      </w:r>
      <w:r>
        <w:rPr>
          <w:rFonts w:ascii="Arial" w:hAnsi="Arial" w:cs="Arial"/>
          <w:sz w:val="24"/>
          <w:szCs w:val="24"/>
        </w:rPr>
        <w:t xml:space="preserve"> is of sufficient rigour to allow the student to meet the standard</w:t>
      </w:r>
      <w:r w:rsidR="00961C7B">
        <w:rPr>
          <w:rFonts w:ascii="Arial" w:hAnsi="Arial" w:cs="Arial"/>
          <w:sz w:val="24"/>
          <w:szCs w:val="24"/>
        </w:rPr>
        <w:t xml:space="preserve"> (students may use their own digital media outcome)</w:t>
      </w:r>
    </w:p>
    <w:p w14:paraId="5649B8D8"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related to the understanding of software resources, tools, techniques, design elements, and ethical considerations used to develop a digital media outcome.</w:t>
      </w:r>
    </w:p>
    <w:p w14:paraId="65450C56" w14:textId="77777777" w:rsidR="00F11456" w:rsidRDefault="00F11456">
      <w:pPr>
        <w:tabs>
          <w:tab w:val="left" w:pos="284"/>
        </w:tabs>
        <w:suppressAutoHyphens w:val="0"/>
        <w:ind w:left="284"/>
        <w:jc w:val="both"/>
        <w:rPr>
          <w:rFonts w:ascii="Arial" w:hAnsi="Arial" w:cs="Arial"/>
          <w:sz w:val="24"/>
          <w:szCs w:val="24"/>
        </w:rPr>
      </w:pPr>
    </w:p>
    <w:p w14:paraId="24F71F3A" w14:textId="77777777" w:rsidR="00F11456" w:rsidRDefault="00F11456">
      <w:pPr>
        <w:tabs>
          <w:tab w:val="left" w:pos="567"/>
          <w:tab w:val="left" w:pos="1276"/>
        </w:tabs>
        <w:jc w:val="both"/>
        <w:rPr>
          <w:rFonts w:ascii="Arial" w:hAnsi="Arial" w:cs="Arial"/>
          <w:sz w:val="24"/>
          <w:szCs w:val="24"/>
        </w:rPr>
      </w:pPr>
      <w:r>
        <w:rPr>
          <w:rFonts w:ascii="Arial" w:hAnsi="Arial" w:cs="Arial"/>
          <w:sz w:val="24"/>
          <w:szCs w:val="24"/>
        </w:rPr>
        <w:t>Evidence for this achievement standard would be expected to be gathered from in</w:t>
      </w:r>
      <w:r w:rsidR="001F42CE">
        <w:rPr>
          <w:rFonts w:ascii="Arial" w:hAnsi="Arial" w:cs="Arial"/>
          <w:sz w:val="24"/>
          <w:szCs w:val="24"/>
        </w:rPr>
        <w:t xml:space="preserve"> and out of </w:t>
      </w:r>
      <w:r>
        <w:rPr>
          <w:rFonts w:ascii="Arial" w:hAnsi="Arial" w:cs="Arial"/>
          <w:sz w:val="24"/>
          <w:szCs w:val="24"/>
        </w:rPr>
        <w:t xml:space="preserve">class activities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w:t>
      </w:r>
      <w:r w:rsidR="00181B0C">
        <w:rPr>
          <w:rFonts w:ascii="Arial" w:hAnsi="Arial" w:cs="Arial"/>
          <w:sz w:val="24"/>
          <w:szCs w:val="24"/>
        </w:rPr>
        <w:t xml:space="preserve">group work, </w:t>
      </w:r>
      <w:r>
        <w:rPr>
          <w:rFonts w:ascii="Arial" w:hAnsi="Arial" w:cs="Arial"/>
          <w:sz w:val="24"/>
          <w:szCs w:val="24"/>
        </w:rPr>
        <w:t>research, decision making and/or reflection and will be presented in any media that clearly communicates the student’s understanding of basic concepts of digital media.</w:t>
      </w:r>
      <w:r w:rsidR="001F42CE">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3775C1B2"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lastRenderedPageBreak/>
        <w:t>Teacher</w:t>
      </w:r>
      <w:r w:rsidR="00F11456">
        <w:rPr>
          <w:rFonts w:ascii="Arial" w:hAnsi="Arial" w:cs="Arial"/>
          <w:sz w:val="24"/>
          <w:szCs w:val="24"/>
        </w:rPr>
        <w:t xml:space="preserve">s must closely supervise the generation of the evidence in order to ensure authenticity of student work. </w:t>
      </w:r>
    </w:p>
    <w:p w14:paraId="3B94AA66" w14:textId="77777777" w:rsidR="00F11456" w:rsidRDefault="00F11456">
      <w:pPr>
        <w:tabs>
          <w:tab w:val="left" w:pos="1665"/>
        </w:tabs>
        <w:jc w:val="both"/>
        <w:rPr>
          <w:rFonts w:ascii="Arial" w:hAnsi="Arial" w:cs="Arial"/>
          <w:sz w:val="24"/>
          <w:szCs w:val="24"/>
        </w:rPr>
      </w:pPr>
    </w:p>
    <w:p w14:paraId="5159D1A3" w14:textId="77777777" w:rsidR="00F11456" w:rsidRDefault="00F11456">
      <w:pPr>
        <w:tabs>
          <w:tab w:val="left" w:pos="1665"/>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3CE417F6" w14:textId="77777777">
        <w:tc>
          <w:tcPr>
            <w:tcW w:w="4077" w:type="dxa"/>
            <w:vAlign w:val="center"/>
          </w:tcPr>
          <w:p w14:paraId="7DCC381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1E9107C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91073 Digital Technologies</w:t>
            </w:r>
            <w:r>
              <w:rPr>
                <w:rFonts w:ascii="Arial" w:hAnsi="Arial" w:cs="Arial"/>
                <w:lang w:val="de-DE"/>
              </w:rPr>
              <w:t xml:space="preserve"> </w:t>
            </w:r>
            <w:r>
              <w:rPr>
                <w:rFonts w:ascii="Arial" w:hAnsi="Arial" w:cs="Arial"/>
                <w:b/>
                <w:sz w:val="24"/>
                <w:szCs w:val="24"/>
              </w:rPr>
              <w:t>1.43</w:t>
            </w:r>
          </w:p>
        </w:tc>
      </w:tr>
      <w:tr w:rsidR="00F11456" w14:paraId="7EB88AE9" w14:textId="77777777">
        <w:tc>
          <w:tcPr>
            <w:tcW w:w="4077" w:type="dxa"/>
            <w:vAlign w:val="center"/>
          </w:tcPr>
          <w:p w14:paraId="15781AD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3BA9DE0E"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procedures to produce a specified digital media outcome</w:t>
            </w:r>
          </w:p>
        </w:tc>
      </w:tr>
      <w:tr w:rsidR="00F11456" w14:paraId="45DCAA2F" w14:textId="77777777">
        <w:tc>
          <w:tcPr>
            <w:tcW w:w="4077" w:type="dxa"/>
            <w:vAlign w:val="center"/>
          </w:tcPr>
          <w:p w14:paraId="08B605F5"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4A0F3E7A"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75B401DF" w14:textId="77777777">
        <w:tc>
          <w:tcPr>
            <w:tcW w:w="4077" w:type="dxa"/>
            <w:vAlign w:val="center"/>
          </w:tcPr>
          <w:p w14:paraId="3D799B1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7D3F051C"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15B8CE36" w14:textId="77777777" w:rsidR="00F11456" w:rsidRDefault="00F11456">
      <w:pPr>
        <w:rPr>
          <w:rFonts w:ascii="Arial" w:hAnsi="Arial" w:cs="Arial"/>
          <w:color w:val="000000"/>
          <w:sz w:val="24"/>
          <w:szCs w:val="24"/>
        </w:rPr>
      </w:pPr>
    </w:p>
    <w:p w14:paraId="6DCBAD61"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39C7522F"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w:t>
      </w:r>
      <w:r>
        <w:rPr>
          <w:rFonts w:ascii="Arial" w:hAnsi="Arial" w:cs="Arial"/>
          <w:sz w:val="24"/>
          <w:szCs w:val="24"/>
          <w:lang w:val="en-NZ"/>
        </w:rPr>
        <w:t>he outcome specifications, software and techniques to be used have been determined prior to the outcome being made.</w:t>
      </w:r>
      <w:r>
        <w:rPr>
          <w:rFonts w:ascii="Arial" w:hAnsi="Arial" w:cs="Arial"/>
          <w:sz w:val="24"/>
          <w:szCs w:val="24"/>
        </w:rPr>
        <w:t xml:space="preserve"> </w:t>
      </w:r>
      <w:r>
        <w:rPr>
          <w:rFonts w:ascii="Arial" w:hAnsi="Arial" w:cs="Arial"/>
          <w:sz w:val="24"/>
          <w:szCs w:val="24"/>
          <w:lang w:val="en-NZ"/>
        </w:rPr>
        <w:t>These may be teacher-given or developed in negotiation with the student</w:t>
      </w:r>
    </w:p>
    <w:p w14:paraId="2EA896F0" w14:textId="77777777" w:rsidR="00F11456" w:rsidRDefault="00F11456">
      <w:pPr>
        <w:numPr>
          <w:ilvl w:val="1"/>
          <w:numId w:val="2"/>
        </w:numPr>
        <w:tabs>
          <w:tab w:val="clear" w:pos="851"/>
          <w:tab w:val="left" w:pos="284"/>
        </w:tabs>
        <w:suppressAutoHyphens w:val="0"/>
        <w:ind w:left="284"/>
        <w:jc w:val="both"/>
        <w:rPr>
          <w:rFonts w:ascii="Arial" w:hAnsi="Arial" w:cs="Arial"/>
        </w:rPr>
      </w:pPr>
      <w:r>
        <w:rPr>
          <w:rFonts w:ascii="Arial" w:hAnsi="Arial" w:cs="Arial"/>
          <w:sz w:val="24"/>
          <w:szCs w:val="24"/>
        </w:rPr>
        <w:t>ensuring the media types and techniques provide sufficient rigour to allow the student to meet the standard</w:t>
      </w:r>
    </w:p>
    <w:p w14:paraId="14B34211"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students to effectively use the applications and explore a range of techniques and procedures</w:t>
      </w:r>
    </w:p>
    <w:p w14:paraId="3BFA4797"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encouraging the students to practise their techniques, and to self reflect and undertake ongoing evaluation of how their techniques are being applied </w:t>
      </w:r>
    </w:p>
    <w:p w14:paraId="0B99354A"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resources to enable students to produce an outcome that meets specifications</w:t>
      </w:r>
    </w:p>
    <w:p w14:paraId="0F9E0BA9"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during the production of the outcome.</w:t>
      </w:r>
    </w:p>
    <w:p w14:paraId="3D321994" w14:textId="77777777" w:rsidR="00F11456" w:rsidRDefault="00F11456">
      <w:pPr>
        <w:jc w:val="both"/>
        <w:rPr>
          <w:rFonts w:ascii="Arial" w:hAnsi="Arial" w:cs="Arial"/>
          <w:sz w:val="24"/>
          <w:szCs w:val="24"/>
        </w:rPr>
      </w:pPr>
    </w:p>
    <w:p w14:paraId="460C0BAC" w14:textId="77777777" w:rsidR="00F11456" w:rsidRDefault="00F11456" w:rsidP="003B0ADB">
      <w:pPr>
        <w:jc w:val="both"/>
        <w:rPr>
          <w:rFonts w:ascii="Arial" w:hAnsi="Arial" w:cs="Arial"/>
          <w:b/>
          <w:sz w:val="24"/>
          <w:szCs w:val="24"/>
        </w:rPr>
      </w:pPr>
      <w:r>
        <w:rPr>
          <w:rFonts w:ascii="Arial" w:hAnsi="Arial" w:cs="Arial"/>
          <w:sz w:val="24"/>
          <w:szCs w:val="24"/>
        </w:rPr>
        <w:t xml:space="preserve">Evidence for this achievement standard would be expected to be gathered </w:t>
      </w:r>
      <w:r w:rsidR="001F42CE">
        <w:rPr>
          <w:rFonts w:ascii="Arial" w:hAnsi="Arial" w:cs="Arial"/>
          <w:sz w:val="24"/>
          <w:szCs w:val="24"/>
        </w:rPr>
        <w:t xml:space="preserve">from </w:t>
      </w:r>
      <w:r w:rsidR="001F42CE" w:rsidRPr="001F42CE">
        <w:rPr>
          <w:rFonts w:ascii="Arial" w:hAnsi="Arial" w:cs="Arial"/>
          <w:sz w:val="24"/>
          <w:szCs w:val="24"/>
        </w:rPr>
        <w:t>in</w:t>
      </w:r>
      <w:r w:rsidR="001F42CE">
        <w:rPr>
          <w:rFonts w:ascii="Arial" w:hAnsi="Arial" w:cs="Arial"/>
          <w:sz w:val="24"/>
          <w:szCs w:val="24"/>
        </w:rPr>
        <w:t xml:space="preserve"> and out of class</w:t>
      </w:r>
      <w:r>
        <w:rPr>
          <w:rFonts w:ascii="Arial" w:hAnsi="Arial" w:cs="Arial"/>
          <w:sz w:val="24"/>
          <w:szCs w:val="24"/>
        </w:rPr>
        <w:t xml:space="preserve"> activities over a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w:t>
      </w:r>
      <w:r w:rsidR="00274945">
        <w:rPr>
          <w:rFonts w:ascii="Arial" w:hAnsi="Arial" w:cs="Arial"/>
          <w:sz w:val="24"/>
          <w:szCs w:val="24"/>
        </w:rPr>
        <w:t xml:space="preserve">group work, </w:t>
      </w:r>
      <w:r>
        <w:rPr>
          <w:rFonts w:ascii="Arial" w:hAnsi="Arial" w:cs="Arial"/>
          <w:sz w:val="24"/>
          <w:szCs w:val="24"/>
        </w:rPr>
        <w:t xml:space="preserve">decision making and/or reflection, teacher observation of procedures and the presentation of the final </w:t>
      </w:r>
      <w:r w:rsidR="001D0A14">
        <w:rPr>
          <w:rFonts w:ascii="Arial" w:hAnsi="Arial" w:cs="Arial"/>
          <w:sz w:val="24"/>
          <w:szCs w:val="24"/>
        </w:rPr>
        <w:t>product. The evidence generated will collectively demonstrate the</w:t>
      </w:r>
      <w:r>
        <w:rPr>
          <w:rFonts w:ascii="Arial" w:hAnsi="Arial" w:cs="Arial"/>
          <w:sz w:val="24"/>
          <w:szCs w:val="24"/>
        </w:rPr>
        <w:t xml:space="preserve"> student’s ability to implement basic procedures to produce a digital media outcome.</w:t>
      </w:r>
      <w:r w:rsidR="001F42CE">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57289535"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implementation process in order to ensure authenticity of student work. </w:t>
      </w:r>
    </w:p>
    <w:p w14:paraId="4AF0F648" w14:textId="77777777" w:rsidR="00F11456" w:rsidRDefault="00F11456">
      <w:pPr>
        <w:tabs>
          <w:tab w:val="left" w:pos="1665"/>
        </w:tabs>
        <w:rPr>
          <w:rFonts w:ascii="Arial" w:hAnsi="Arial" w:cs="Arial"/>
          <w:sz w:val="24"/>
          <w:szCs w:val="24"/>
        </w:rPr>
      </w:pPr>
    </w:p>
    <w:p w14:paraId="192514CE" w14:textId="77777777" w:rsidR="00F11456" w:rsidRDefault="00F11456">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1275207A" w14:textId="77777777">
        <w:tc>
          <w:tcPr>
            <w:tcW w:w="4077" w:type="dxa"/>
            <w:vAlign w:val="center"/>
          </w:tcPr>
          <w:p w14:paraId="3E9BE4D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7DA733A4"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91075 Digital Technologies</w:t>
            </w:r>
            <w:r>
              <w:rPr>
                <w:rFonts w:ascii="Arial" w:hAnsi="Arial" w:cs="Arial"/>
                <w:lang w:val="de-DE"/>
              </w:rPr>
              <w:t xml:space="preserve"> </w:t>
            </w:r>
            <w:r>
              <w:rPr>
                <w:rFonts w:ascii="Arial" w:hAnsi="Arial" w:cs="Arial"/>
                <w:b/>
                <w:sz w:val="24"/>
                <w:szCs w:val="24"/>
              </w:rPr>
              <w:t>1.45</w:t>
            </w:r>
          </w:p>
        </w:tc>
      </w:tr>
      <w:tr w:rsidR="00F11456" w14:paraId="47C1E43A" w14:textId="77777777">
        <w:tc>
          <w:tcPr>
            <w:tcW w:w="4077" w:type="dxa"/>
            <w:vAlign w:val="center"/>
          </w:tcPr>
          <w:p w14:paraId="326BB29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68AE8B77" w14:textId="77777777" w:rsidR="00D503EA" w:rsidRPr="00D503EA" w:rsidRDefault="0082410C" w:rsidP="00D503EA">
            <w:pPr>
              <w:tabs>
                <w:tab w:val="left" w:pos="357"/>
              </w:tabs>
              <w:spacing w:before="60" w:after="60"/>
              <w:rPr>
                <w:rFonts w:ascii="Arial" w:hAnsi="Arial" w:cs="Arial"/>
                <w:sz w:val="24"/>
                <w:szCs w:val="24"/>
                <w:lang w:val="en-NZ"/>
              </w:rPr>
            </w:pPr>
            <w:r w:rsidRPr="0082410C">
              <w:rPr>
                <w:rFonts w:ascii="Arial" w:hAnsi="Arial" w:cs="Arial"/>
                <w:sz w:val="24"/>
                <w:szCs w:val="24"/>
                <w:lang w:val="en-NZ"/>
              </w:rPr>
              <w:t>Construct a plan for a basic computer program for a specified task</w:t>
            </w:r>
          </w:p>
          <w:p w14:paraId="0B293AD0" w14:textId="77777777" w:rsidR="00F11456" w:rsidRDefault="00F11456">
            <w:pPr>
              <w:tabs>
                <w:tab w:val="left" w:pos="1665"/>
              </w:tabs>
              <w:spacing w:before="80" w:after="80"/>
              <w:rPr>
                <w:rFonts w:ascii="Arial" w:hAnsi="Arial" w:cs="Arial"/>
                <w:sz w:val="24"/>
                <w:szCs w:val="24"/>
              </w:rPr>
            </w:pPr>
          </w:p>
        </w:tc>
      </w:tr>
      <w:tr w:rsidR="00F11456" w14:paraId="308B2E46" w14:textId="77777777">
        <w:tc>
          <w:tcPr>
            <w:tcW w:w="4077" w:type="dxa"/>
            <w:vAlign w:val="center"/>
          </w:tcPr>
          <w:p w14:paraId="745D546B"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3B7C746C"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4389F837" w14:textId="77777777">
        <w:tc>
          <w:tcPr>
            <w:tcW w:w="4077" w:type="dxa"/>
            <w:vAlign w:val="center"/>
          </w:tcPr>
          <w:p w14:paraId="667B018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17F5960C" w14:textId="77777777" w:rsidR="00F11456" w:rsidRDefault="005E52CC">
            <w:pPr>
              <w:tabs>
                <w:tab w:val="left" w:pos="1665"/>
              </w:tabs>
              <w:spacing w:before="80" w:after="80"/>
              <w:rPr>
                <w:rFonts w:ascii="Arial" w:hAnsi="Arial" w:cs="Arial"/>
                <w:sz w:val="24"/>
                <w:szCs w:val="24"/>
              </w:rPr>
            </w:pPr>
            <w:r>
              <w:rPr>
                <w:rFonts w:ascii="Arial" w:hAnsi="Arial" w:cs="Arial"/>
                <w:sz w:val="24"/>
                <w:szCs w:val="24"/>
              </w:rPr>
              <w:t>4</w:t>
            </w:r>
          </w:p>
        </w:tc>
      </w:tr>
    </w:tbl>
    <w:p w14:paraId="1F04361E" w14:textId="77777777" w:rsidR="00F11456" w:rsidRDefault="00F11456">
      <w:pPr>
        <w:tabs>
          <w:tab w:val="left" w:pos="1665"/>
        </w:tabs>
        <w:rPr>
          <w:rFonts w:ascii="Arial" w:hAnsi="Arial" w:cs="Arial"/>
          <w:sz w:val="24"/>
          <w:szCs w:val="24"/>
        </w:rPr>
      </w:pPr>
    </w:p>
    <w:p w14:paraId="7F9CD218"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3E34E193" w14:textId="77777777" w:rsidR="00D503EA" w:rsidRPr="00D503EA" w:rsidRDefault="00D503EA" w:rsidP="00D503EA">
      <w:pPr>
        <w:numPr>
          <w:ilvl w:val="0"/>
          <w:numId w:val="7"/>
        </w:numPr>
        <w:tabs>
          <w:tab w:val="left" w:pos="284"/>
        </w:tabs>
        <w:ind w:left="284" w:hanging="284"/>
        <w:rPr>
          <w:rFonts w:ascii="Arial" w:hAnsi="Arial" w:cs="Arial"/>
          <w:sz w:val="24"/>
          <w:szCs w:val="24"/>
        </w:rPr>
      </w:pPr>
      <w:r w:rsidRPr="00D503EA">
        <w:rPr>
          <w:rFonts w:ascii="Arial" w:hAnsi="Arial" w:cs="Arial"/>
          <w:sz w:val="24"/>
          <w:szCs w:val="24"/>
        </w:rPr>
        <w:t>providing task(s) which allow students to develop the ability to design the structure of a basic software program</w:t>
      </w:r>
    </w:p>
    <w:p w14:paraId="0DBE8BD0" w14:textId="77777777" w:rsidR="00D503EA" w:rsidRPr="00D503EA" w:rsidRDefault="00D503EA" w:rsidP="00D503EA">
      <w:pPr>
        <w:numPr>
          <w:ilvl w:val="0"/>
          <w:numId w:val="7"/>
        </w:numPr>
        <w:tabs>
          <w:tab w:val="left" w:pos="284"/>
        </w:tabs>
        <w:ind w:left="284" w:hanging="284"/>
        <w:rPr>
          <w:rFonts w:ascii="Arial" w:hAnsi="Arial" w:cs="Arial"/>
          <w:sz w:val="24"/>
          <w:szCs w:val="24"/>
        </w:rPr>
      </w:pPr>
      <w:r w:rsidRPr="00D503EA">
        <w:rPr>
          <w:rFonts w:ascii="Arial" w:hAnsi="Arial" w:cs="Arial"/>
          <w:sz w:val="24"/>
          <w:szCs w:val="24"/>
        </w:rPr>
        <w:t xml:space="preserve">providing resources to enable students to independently construct flexible and robust plans for basic programs that include using actions, conditions and control structures </w:t>
      </w:r>
      <w:r w:rsidRPr="00D503EA">
        <w:rPr>
          <w:rFonts w:ascii="Arial" w:hAnsi="Arial" w:cs="Arial"/>
          <w:sz w:val="24"/>
          <w:szCs w:val="24"/>
        </w:rPr>
        <w:lastRenderedPageBreak/>
        <w:t>such as: checking input data for validity; correctly handling expected, boundary and invalid inputs; and using constants, variables and derived values in place of literals.</w:t>
      </w:r>
    </w:p>
    <w:p w14:paraId="62066202" w14:textId="77777777" w:rsidR="00D503EA" w:rsidRPr="00D503EA" w:rsidRDefault="00D503EA" w:rsidP="00D503EA">
      <w:pPr>
        <w:numPr>
          <w:ilvl w:val="0"/>
          <w:numId w:val="7"/>
        </w:numPr>
        <w:tabs>
          <w:tab w:val="left" w:pos="284"/>
        </w:tabs>
        <w:ind w:left="284" w:hanging="284"/>
        <w:rPr>
          <w:rFonts w:ascii="Arial" w:hAnsi="Arial" w:cs="Arial"/>
          <w:sz w:val="24"/>
          <w:szCs w:val="24"/>
        </w:rPr>
      </w:pPr>
      <w:r w:rsidRPr="00D503EA">
        <w:rPr>
          <w:rFonts w:ascii="Arial" w:hAnsi="Arial" w:cs="Arial"/>
          <w:sz w:val="24"/>
          <w:szCs w:val="24"/>
        </w:rPr>
        <w:t>supporting students to set out program codes clearly and to document programs with comments, including how to specify variables and their data types</w:t>
      </w:r>
    </w:p>
    <w:p w14:paraId="29EAD074" w14:textId="77777777" w:rsidR="00D503EA" w:rsidRPr="00D503EA" w:rsidRDefault="00D503EA" w:rsidP="00D503EA">
      <w:pPr>
        <w:numPr>
          <w:ilvl w:val="0"/>
          <w:numId w:val="7"/>
        </w:numPr>
        <w:tabs>
          <w:tab w:val="left" w:pos="284"/>
        </w:tabs>
        <w:ind w:left="284" w:hanging="284"/>
        <w:rPr>
          <w:rFonts w:ascii="Arial" w:hAnsi="Arial" w:cs="Arial"/>
          <w:sz w:val="24"/>
          <w:szCs w:val="24"/>
        </w:rPr>
      </w:pPr>
      <w:r w:rsidRPr="00D503EA">
        <w:rPr>
          <w:rFonts w:ascii="Arial" w:hAnsi="Arial" w:cs="Arial"/>
          <w:sz w:val="24"/>
          <w:szCs w:val="24"/>
        </w:rPr>
        <w:t>providing opportunity for students to specify procedural structures that combine well-chosen actions, conditions and control structures that constitute well-structured logical solution to tasks, which have no unnecessary duplication or repetition</w:t>
      </w:r>
    </w:p>
    <w:p w14:paraId="304BB0EF" w14:textId="77777777" w:rsidR="00D503EA" w:rsidRDefault="00D503EA" w:rsidP="00D503EA">
      <w:pPr>
        <w:numPr>
          <w:ilvl w:val="0"/>
          <w:numId w:val="7"/>
        </w:numPr>
        <w:tabs>
          <w:tab w:val="left" w:pos="284"/>
        </w:tabs>
        <w:ind w:left="284" w:hanging="284"/>
        <w:rPr>
          <w:rFonts w:ascii="Arial" w:hAnsi="Arial" w:cs="Arial"/>
          <w:sz w:val="24"/>
          <w:szCs w:val="24"/>
        </w:rPr>
      </w:pPr>
      <w:r w:rsidRPr="00D503EA">
        <w:rPr>
          <w:rFonts w:ascii="Arial" w:hAnsi="Arial" w:cs="Arial"/>
          <w:sz w:val="24"/>
          <w:szCs w:val="24"/>
        </w:rPr>
        <w:t xml:space="preserve">supporting students to specify comprehensive sets of test cases with expected, boundary and invalid input for testing programs </w:t>
      </w:r>
    </w:p>
    <w:p w14:paraId="62CF7C8A" w14:textId="77777777" w:rsidR="00D503EA" w:rsidRPr="00D503EA" w:rsidRDefault="00D503EA" w:rsidP="00D503EA">
      <w:pPr>
        <w:numPr>
          <w:ilvl w:val="0"/>
          <w:numId w:val="7"/>
        </w:numPr>
        <w:tabs>
          <w:tab w:val="left" w:pos="284"/>
        </w:tabs>
        <w:ind w:left="284" w:hanging="284"/>
        <w:rPr>
          <w:rFonts w:ascii="Arial" w:hAnsi="Arial" w:cs="Arial"/>
          <w:sz w:val="24"/>
          <w:szCs w:val="24"/>
        </w:rPr>
      </w:pPr>
      <w:r w:rsidRPr="00D503EA">
        <w:rPr>
          <w:rFonts w:ascii="Arial" w:hAnsi="Arial" w:cs="Arial"/>
          <w:sz w:val="24"/>
          <w:szCs w:val="24"/>
        </w:rPr>
        <w:t>conferencing with the student and supporting them during the development process</w:t>
      </w:r>
      <w:r>
        <w:rPr>
          <w:rFonts w:ascii="Arial" w:hAnsi="Arial" w:cs="Arial"/>
          <w:sz w:val="24"/>
          <w:szCs w:val="24"/>
        </w:rPr>
        <w:t>.</w:t>
      </w:r>
    </w:p>
    <w:p w14:paraId="4CE9B16B" w14:textId="77777777" w:rsidR="00D503EA" w:rsidRDefault="00D503EA">
      <w:pPr>
        <w:tabs>
          <w:tab w:val="left" w:pos="1665"/>
        </w:tabs>
        <w:rPr>
          <w:rFonts w:ascii="Arial" w:hAnsi="Arial" w:cs="Arial"/>
          <w:sz w:val="24"/>
          <w:szCs w:val="24"/>
        </w:rPr>
      </w:pPr>
    </w:p>
    <w:p w14:paraId="3C48364E" w14:textId="77777777" w:rsidR="00F11456" w:rsidRDefault="007C6B79">
      <w:pPr>
        <w:tabs>
          <w:tab w:val="left" w:pos="1665"/>
        </w:tabs>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w:t>
      </w:r>
      <w:r w:rsidR="00F11456">
        <w:rPr>
          <w:rFonts w:ascii="Arial" w:hAnsi="Arial" w:cs="Arial"/>
          <w:sz w:val="24"/>
          <w:szCs w:val="24"/>
        </w:rPr>
        <w:t xml:space="preserve">The evidence for this standard might be </w:t>
      </w:r>
      <w:r w:rsidR="001F42CE">
        <w:rPr>
          <w:rFonts w:ascii="Arial" w:hAnsi="Arial" w:cs="Arial"/>
          <w:sz w:val="24"/>
          <w:szCs w:val="24"/>
        </w:rPr>
        <w:t>one aspect</w:t>
      </w:r>
      <w:r w:rsidR="00F11456">
        <w:rPr>
          <w:rFonts w:ascii="Arial" w:hAnsi="Arial" w:cs="Arial"/>
          <w:sz w:val="24"/>
          <w:szCs w:val="24"/>
        </w:rPr>
        <w:t xml:space="preserve"> of a larger </w:t>
      </w:r>
      <w:r w:rsidR="001F42CE">
        <w:rPr>
          <w:rFonts w:ascii="Arial" w:hAnsi="Arial" w:cs="Arial"/>
          <w:sz w:val="24"/>
          <w:szCs w:val="24"/>
        </w:rPr>
        <w:t xml:space="preserve">integrated or </w:t>
      </w:r>
      <w:r w:rsidR="00F11456">
        <w:rPr>
          <w:rFonts w:ascii="Arial" w:hAnsi="Arial" w:cs="Arial"/>
          <w:sz w:val="24"/>
          <w:szCs w:val="24"/>
        </w:rPr>
        <w:t xml:space="preserve">a standalone project.  The form of this evidence will vary with the </w:t>
      </w:r>
      <w:r>
        <w:rPr>
          <w:rFonts w:ascii="Arial" w:hAnsi="Arial" w:cs="Arial"/>
          <w:sz w:val="24"/>
          <w:szCs w:val="24"/>
        </w:rPr>
        <w:t xml:space="preserve">type </w:t>
      </w:r>
      <w:r w:rsidR="00F11456">
        <w:rPr>
          <w:rFonts w:ascii="Arial" w:hAnsi="Arial" w:cs="Arial"/>
          <w:sz w:val="24"/>
          <w:szCs w:val="24"/>
        </w:rPr>
        <w:t xml:space="preserve">of </w:t>
      </w:r>
      <w:r>
        <w:rPr>
          <w:rFonts w:ascii="Arial" w:hAnsi="Arial" w:cs="Arial"/>
          <w:sz w:val="24"/>
          <w:szCs w:val="24"/>
        </w:rPr>
        <w:t>project.</w:t>
      </w:r>
    </w:p>
    <w:p w14:paraId="39581F69" w14:textId="77777777" w:rsidR="00F11456" w:rsidRDefault="00F11456">
      <w:pPr>
        <w:tabs>
          <w:tab w:val="left" w:pos="1665"/>
        </w:tabs>
        <w:rPr>
          <w:rFonts w:ascii="Arial" w:hAnsi="Arial" w:cs="Arial"/>
          <w:sz w:val="24"/>
          <w:szCs w:val="24"/>
        </w:rPr>
      </w:pPr>
    </w:p>
    <w:p w14:paraId="04B9C728" w14:textId="77777777" w:rsidR="00D503EA" w:rsidRDefault="00F11456" w:rsidP="003B0ADB">
      <w:pPr>
        <w:tabs>
          <w:tab w:val="left" w:pos="567"/>
          <w:tab w:val="left" w:pos="1276"/>
        </w:tabs>
        <w:jc w:val="both"/>
        <w:rPr>
          <w:rFonts w:ascii="Arial" w:hAnsi="Arial" w:cs="Arial"/>
          <w:sz w:val="24"/>
          <w:szCs w:val="24"/>
        </w:rPr>
      </w:pPr>
      <w:r>
        <w:rPr>
          <w:rFonts w:ascii="Arial" w:hAnsi="Arial" w:cs="Arial"/>
          <w:sz w:val="24"/>
          <w:szCs w:val="24"/>
        </w:rPr>
        <w:t>This evidence may be generated from discussion,</w:t>
      </w:r>
      <w:r w:rsidR="007C6B79">
        <w:rPr>
          <w:rFonts w:ascii="Arial" w:hAnsi="Arial" w:cs="Arial"/>
          <w:sz w:val="24"/>
          <w:szCs w:val="24"/>
        </w:rPr>
        <w:t xml:space="preserve"> group work</w:t>
      </w:r>
      <w:r>
        <w:rPr>
          <w:rFonts w:ascii="Arial" w:hAnsi="Arial" w:cs="Arial"/>
          <w:sz w:val="24"/>
          <w:szCs w:val="24"/>
        </w:rPr>
        <w:t xml:space="preserve"> decision making and/or reflection, teacher observation of procedures and the presentation of the </w:t>
      </w:r>
      <w:r w:rsidR="00D503EA">
        <w:rPr>
          <w:rFonts w:ascii="Arial" w:hAnsi="Arial" w:cs="Arial"/>
          <w:sz w:val="24"/>
          <w:szCs w:val="24"/>
        </w:rPr>
        <w:t>plan for a basic computer program</w:t>
      </w:r>
      <w:r w:rsidR="007C6B79">
        <w:rPr>
          <w:rFonts w:ascii="Arial" w:hAnsi="Arial" w:cs="Arial"/>
          <w:sz w:val="24"/>
          <w:szCs w:val="24"/>
        </w:rPr>
        <w:t xml:space="preserve">. The evidence generated will </w:t>
      </w:r>
      <w:r>
        <w:rPr>
          <w:rFonts w:ascii="Arial" w:hAnsi="Arial" w:cs="Arial"/>
          <w:sz w:val="24"/>
          <w:szCs w:val="24"/>
        </w:rPr>
        <w:t xml:space="preserve">collectively demonstrate the student’s ability to </w:t>
      </w:r>
      <w:r w:rsidR="00D503EA">
        <w:rPr>
          <w:rFonts w:ascii="Arial" w:hAnsi="Arial" w:cs="Arial"/>
          <w:sz w:val="24"/>
          <w:szCs w:val="24"/>
        </w:rPr>
        <w:t>construct a plan for a basic computer programme.</w:t>
      </w:r>
      <w:r>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6619EBFF" w14:textId="77777777" w:rsidR="00F11456" w:rsidRPr="00855C9B" w:rsidRDefault="00F11456">
      <w:pPr>
        <w:tabs>
          <w:tab w:val="left" w:pos="567"/>
          <w:tab w:val="left" w:pos="1276"/>
        </w:tabs>
        <w:jc w:val="both"/>
        <w:rPr>
          <w:rFonts w:ascii="Arial" w:hAnsi="Arial" w:cs="Arial"/>
          <w:sz w:val="24"/>
          <w:szCs w:val="24"/>
        </w:rPr>
      </w:pPr>
    </w:p>
    <w:p w14:paraId="0B7F84C2"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construction process in order to ensure authenticity of student work. </w:t>
      </w:r>
    </w:p>
    <w:p w14:paraId="3614C844" w14:textId="77777777" w:rsidR="00F11456" w:rsidRDefault="00F11456">
      <w:pPr>
        <w:tabs>
          <w:tab w:val="left" w:pos="1665"/>
        </w:tabs>
        <w:rPr>
          <w:rFonts w:ascii="Arial" w:hAnsi="Arial" w:cs="Arial"/>
          <w:sz w:val="24"/>
          <w:szCs w:val="24"/>
        </w:rPr>
      </w:pPr>
    </w:p>
    <w:p w14:paraId="56539E9C" w14:textId="77777777" w:rsidR="00F11456" w:rsidRDefault="00F11456">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2891FA62" w14:textId="77777777">
        <w:tc>
          <w:tcPr>
            <w:tcW w:w="4077" w:type="dxa"/>
            <w:vAlign w:val="center"/>
          </w:tcPr>
          <w:p w14:paraId="60F8B29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3FE75418"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91076 Digital Technologies</w:t>
            </w:r>
            <w:r>
              <w:rPr>
                <w:rFonts w:ascii="Arial" w:hAnsi="Arial" w:cs="Arial"/>
                <w:lang w:val="de-DE"/>
              </w:rPr>
              <w:t xml:space="preserve"> </w:t>
            </w:r>
            <w:r>
              <w:rPr>
                <w:rFonts w:ascii="Arial" w:hAnsi="Arial" w:cs="Arial"/>
                <w:b/>
                <w:sz w:val="24"/>
                <w:szCs w:val="24"/>
              </w:rPr>
              <w:t>1.46</w:t>
            </w:r>
          </w:p>
        </w:tc>
      </w:tr>
      <w:tr w:rsidR="00F11456" w14:paraId="3DB7BEBD" w14:textId="77777777">
        <w:tc>
          <w:tcPr>
            <w:tcW w:w="4077" w:type="dxa"/>
            <w:vAlign w:val="center"/>
          </w:tcPr>
          <w:p w14:paraId="033F3708"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2B2ECE94" w14:textId="77777777" w:rsidR="00F11456" w:rsidRDefault="00F11456">
            <w:pPr>
              <w:tabs>
                <w:tab w:val="left" w:pos="1665"/>
              </w:tabs>
              <w:spacing w:before="80" w:after="80"/>
              <w:rPr>
                <w:rFonts w:ascii="Arial" w:hAnsi="Arial" w:cs="Arial"/>
                <w:sz w:val="24"/>
                <w:szCs w:val="24"/>
              </w:rPr>
            </w:pPr>
            <w:r>
              <w:rPr>
                <w:rFonts w:ascii="Arial" w:hAnsi="Arial" w:cs="Arial"/>
                <w:sz w:val="24"/>
                <w:szCs w:val="24"/>
                <w:lang w:val="en-NZ"/>
              </w:rPr>
              <w:t>Construct a basic computer program for a specified task</w:t>
            </w:r>
          </w:p>
        </w:tc>
      </w:tr>
      <w:tr w:rsidR="00F11456" w14:paraId="0A469086" w14:textId="77777777">
        <w:tc>
          <w:tcPr>
            <w:tcW w:w="4077" w:type="dxa"/>
            <w:vAlign w:val="center"/>
          </w:tcPr>
          <w:p w14:paraId="4D1D2144"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719207EA"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67E002E9" w14:textId="77777777">
        <w:tc>
          <w:tcPr>
            <w:tcW w:w="4077" w:type="dxa"/>
            <w:vAlign w:val="center"/>
          </w:tcPr>
          <w:p w14:paraId="5023298A"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6FFD6A32"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4</w:t>
            </w:r>
          </w:p>
        </w:tc>
      </w:tr>
    </w:tbl>
    <w:p w14:paraId="17DCA380" w14:textId="77777777" w:rsidR="00F11456" w:rsidRDefault="00F11456">
      <w:pPr>
        <w:tabs>
          <w:tab w:val="left" w:pos="1665"/>
        </w:tabs>
        <w:rPr>
          <w:rFonts w:ascii="Arial" w:hAnsi="Arial" w:cs="Arial"/>
          <w:sz w:val="24"/>
          <w:szCs w:val="24"/>
        </w:rPr>
      </w:pPr>
    </w:p>
    <w:p w14:paraId="06792CD6"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71B9BE38" w14:textId="77777777" w:rsidR="00F81826" w:rsidRDefault="00F81826" w:rsidP="00F81826">
      <w:pPr>
        <w:pStyle w:val="ListParagraph"/>
        <w:widowControl w:val="0"/>
        <w:numPr>
          <w:ilvl w:val="0"/>
          <w:numId w:val="17"/>
        </w:numPr>
        <w:autoSpaceDE w:val="0"/>
        <w:autoSpaceDN w:val="0"/>
        <w:adjustRightInd w:val="0"/>
        <w:spacing w:before="0"/>
        <w:rPr>
          <w:rFonts w:ascii="Arial" w:hAnsi="Arial" w:cs="Arial"/>
          <w:szCs w:val="24"/>
          <w:lang w:val="en-US"/>
        </w:rPr>
      </w:pPr>
      <w:r w:rsidRPr="00F81826">
        <w:rPr>
          <w:rFonts w:ascii="Arial" w:hAnsi="Arial" w:cs="Arial"/>
          <w:szCs w:val="24"/>
          <w:lang w:val="en-US"/>
        </w:rPr>
        <w:t>ensuring a basic computer program plan is available (either provided to the student or created by the student and verified by the teacher as of suitable r</w:t>
      </w:r>
      <w:r>
        <w:rPr>
          <w:rFonts w:ascii="Arial" w:hAnsi="Arial" w:cs="Arial"/>
          <w:szCs w:val="24"/>
          <w:lang w:val="en-US"/>
        </w:rPr>
        <w:t>igour for the standard)</w:t>
      </w:r>
    </w:p>
    <w:p w14:paraId="7DC3582F" w14:textId="77777777" w:rsidR="00F81826" w:rsidRPr="00F81826" w:rsidRDefault="00F81826" w:rsidP="00F81826">
      <w:pPr>
        <w:pStyle w:val="ListParagraph"/>
        <w:widowControl w:val="0"/>
        <w:numPr>
          <w:ilvl w:val="0"/>
          <w:numId w:val="17"/>
        </w:numPr>
        <w:autoSpaceDE w:val="0"/>
        <w:autoSpaceDN w:val="0"/>
        <w:adjustRightInd w:val="0"/>
        <w:spacing w:before="0"/>
        <w:rPr>
          <w:rFonts w:ascii="Arial" w:hAnsi="Arial" w:cs="Arial"/>
          <w:szCs w:val="24"/>
          <w:lang w:val="en-US"/>
        </w:rPr>
      </w:pPr>
      <w:r>
        <w:rPr>
          <w:rFonts w:ascii="Arial" w:hAnsi="Arial" w:cs="Arial"/>
          <w:szCs w:val="24"/>
          <w:lang w:val="en-US"/>
        </w:rPr>
        <w:t>p</w:t>
      </w:r>
      <w:r w:rsidRPr="00F81826">
        <w:rPr>
          <w:rFonts w:ascii="Arial" w:hAnsi="Arial" w:cs="Arial"/>
          <w:szCs w:val="24"/>
          <w:lang w:val="en-US"/>
        </w:rPr>
        <w:t>roviding task(s) which allow students to independently implement a plan for a basic program in a suitable programming language (e.g. drag-and-drop language, specialised programming language, or a general purpose programming language) that uses a procedural structure with well-chosen actions, conditions and control structures that ensures the program is flexible and robust</w:t>
      </w:r>
    </w:p>
    <w:p w14:paraId="4A1B0E5E" w14:textId="77777777" w:rsidR="00F81826" w:rsidRPr="00F81826" w:rsidRDefault="00F81826" w:rsidP="00F81826">
      <w:pPr>
        <w:pStyle w:val="ListParagraph"/>
        <w:widowControl w:val="0"/>
        <w:numPr>
          <w:ilvl w:val="0"/>
          <w:numId w:val="17"/>
        </w:numPr>
        <w:autoSpaceDE w:val="0"/>
        <w:autoSpaceDN w:val="0"/>
        <w:adjustRightInd w:val="0"/>
        <w:spacing w:before="0"/>
        <w:rPr>
          <w:rFonts w:ascii="Arial" w:hAnsi="Arial" w:cs="Arial"/>
          <w:szCs w:val="24"/>
          <w:lang w:val="en-US"/>
        </w:rPr>
      </w:pPr>
      <w:r>
        <w:rPr>
          <w:rFonts w:ascii="Arial" w:hAnsi="Arial" w:cs="Arial"/>
          <w:szCs w:val="24"/>
          <w:lang w:val="en-US"/>
        </w:rPr>
        <w:t>s</w:t>
      </w:r>
      <w:r w:rsidRPr="00F81826">
        <w:rPr>
          <w:rFonts w:ascii="Arial" w:hAnsi="Arial" w:cs="Arial"/>
          <w:szCs w:val="24"/>
          <w:lang w:val="en-US"/>
        </w:rPr>
        <w:t>upporting students to set out program code concisely, and document programs with variable names and succinct comments that accurately explain and justify code function and behaviours</w:t>
      </w:r>
    </w:p>
    <w:p w14:paraId="0B02F967" w14:textId="77777777" w:rsidR="00F81826" w:rsidRPr="00F81826" w:rsidRDefault="00F81826" w:rsidP="00F81826">
      <w:pPr>
        <w:pStyle w:val="ListParagraph"/>
        <w:widowControl w:val="0"/>
        <w:numPr>
          <w:ilvl w:val="0"/>
          <w:numId w:val="13"/>
        </w:numPr>
        <w:autoSpaceDE w:val="0"/>
        <w:autoSpaceDN w:val="0"/>
        <w:adjustRightInd w:val="0"/>
        <w:spacing w:before="0"/>
        <w:rPr>
          <w:rFonts w:ascii="Arial" w:hAnsi="Arial" w:cs="Arial"/>
          <w:szCs w:val="24"/>
          <w:lang w:val="en-US"/>
        </w:rPr>
      </w:pPr>
      <w:r>
        <w:rPr>
          <w:rFonts w:ascii="Arial" w:hAnsi="Arial" w:cs="Arial"/>
          <w:szCs w:val="24"/>
          <w:lang w:val="en-US"/>
        </w:rPr>
        <w:t>s</w:t>
      </w:r>
      <w:r w:rsidRPr="00F81826">
        <w:rPr>
          <w:rFonts w:ascii="Arial" w:hAnsi="Arial" w:cs="Arial"/>
          <w:szCs w:val="24"/>
          <w:lang w:val="en-US"/>
        </w:rPr>
        <w:t>upport students to comprehensively test and debug programs in an organized time effective way to ensure that they work on expected, boundary and invalid inputs</w:t>
      </w:r>
    </w:p>
    <w:p w14:paraId="0C26A250" w14:textId="77777777" w:rsidR="00F81826" w:rsidRPr="00F81826" w:rsidRDefault="00F81826" w:rsidP="00F81826">
      <w:pPr>
        <w:pStyle w:val="ListParagraph"/>
        <w:widowControl w:val="0"/>
        <w:numPr>
          <w:ilvl w:val="0"/>
          <w:numId w:val="13"/>
        </w:numPr>
        <w:autoSpaceDE w:val="0"/>
        <w:autoSpaceDN w:val="0"/>
        <w:adjustRightInd w:val="0"/>
        <w:spacing w:before="0"/>
        <w:rPr>
          <w:rFonts w:ascii="Arial" w:hAnsi="Arial" w:cs="Arial"/>
          <w:szCs w:val="24"/>
          <w:lang w:val="en-US"/>
        </w:rPr>
      </w:pPr>
      <w:r>
        <w:rPr>
          <w:rFonts w:ascii="Arial" w:hAnsi="Arial" w:cs="Arial"/>
          <w:szCs w:val="24"/>
          <w:lang w:val="en-US"/>
        </w:rPr>
        <w:t>c</w:t>
      </w:r>
      <w:r w:rsidRPr="00F81826">
        <w:rPr>
          <w:rFonts w:ascii="Arial" w:hAnsi="Arial" w:cs="Arial"/>
          <w:szCs w:val="24"/>
          <w:lang w:val="en-US"/>
        </w:rPr>
        <w:t>onferencing with the student and supporting them during the program development process.</w:t>
      </w:r>
    </w:p>
    <w:p w14:paraId="412D8BE3" w14:textId="77777777" w:rsidR="00F11456" w:rsidRDefault="00F11456">
      <w:pPr>
        <w:tabs>
          <w:tab w:val="left" w:pos="1665"/>
        </w:tabs>
        <w:rPr>
          <w:rFonts w:ascii="Arial" w:hAnsi="Arial" w:cs="Arial"/>
          <w:sz w:val="24"/>
          <w:szCs w:val="24"/>
        </w:rPr>
      </w:pPr>
    </w:p>
    <w:p w14:paraId="0B5C5F7B" w14:textId="77777777" w:rsidR="007C6B79" w:rsidRDefault="007C6B79" w:rsidP="007C6B79">
      <w:pPr>
        <w:tabs>
          <w:tab w:val="left" w:pos="1665"/>
        </w:tabs>
        <w:rPr>
          <w:rFonts w:ascii="Arial" w:hAnsi="Arial" w:cs="Arial"/>
          <w:sz w:val="24"/>
          <w:szCs w:val="24"/>
        </w:rPr>
      </w:pPr>
      <w:r>
        <w:rPr>
          <w:rFonts w:ascii="Arial" w:hAnsi="Arial" w:cs="Arial"/>
          <w:sz w:val="24"/>
          <w:szCs w:val="24"/>
        </w:rPr>
        <w:lastRenderedPageBreak/>
        <w:t xml:space="preserve">Evidence for this achievement standard would be expected to be gathered from in and out of class activities to be completed by students over a period of time specified by the </w:t>
      </w:r>
      <w:r w:rsidR="00F26DED">
        <w:rPr>
          <w:rFonts w:ascii="Arial" w:hAnsi="Arial" w:cs="Arial"/>
          <w:sz w:val="24"/>
          <w:szCs w:val="24"/>
        </w:rPr>
        <w:t>teacher</w:t>
      </w:r>
      <w:r>
        <w:rPr>
          <w:rFonts w:ascii="Arial" w:hAnsi="Arial" w:cs="Arial"/>
          <w:sz w:val="24"/>
          <w:szCs w:val="24"/>
        </w:rPr>
        <w:t>. The evidence for this standard might be one aspect of a larger integrated or a standalone project.  The form of this evidence will vary with the type of project.</w:t>
      </w:r>
    </w:p>
    <w:p w14:paraId="71C7A741" w14:textId="77777777" w:rsidR="00F11456" w:rsidRDefault="00F11456">
      <w:pPr>
        <w:tabs>
          <w:tab w:val="left" w:pos="1665"/>
        </w:tabs>
        <w:rPr>
          <w:rFonts w:ascii="Arial" w:hAnsi="Arial" w:cs="Arial"/>
          <w:sz w:val="24"/>
          <w:szCs w:val="24"/>
        </w:rPr>
      </w:pPr>
    </w:p>
    <w:p w14:paraId="136863F3" w14:textId="77777777" w:rsidR="00F11456" w:rsidRDefault="00F11456" w:rsidP="003B0ADB">
      <w:pPr>
        <w:tabs>
          <w:tab w:val="left" w:pos="1665"/>
        </w:tabs>
        <w:rPr>
          <w:rFonts w:ascii="Arial" w:hAnsi="Arial" w:cs="Arial"/>
          <w:b/>
          <w:sz w:val="24"/>
          <w:szCs w:val="24"/>
        </w:rPr>
      </w:pPr>
      <w:r>
        <w:rPr>
          <w:rFonts w:ascii="Arial" w:hAnsi="Arial" w:cs="Arial"/>
          <w:sz w:val="24"/>
          <w:szCs w:val="24"/>
        </w:rPr>
        <w:t>This evidence may be generated from discussion,</w:t>
      </w:r>
      <w:r w:rsidR="007C6B79">
        <w:rPr>
          <w:rFonts w:ascii="Arial" w:hAnsi="Arial" w:cs="Arial"/>
          <w:sz w:val="24"/>
          <w:szCs w:val="24"/>
        </w:rPr>
        <w:t xml:space="preserve"> group work</w:t>
      </w:r>
      <w:r>
        <w:rPr>
          <w:rFonts w:ascii="Arial" w:hAnsi="Arial" w:cs="Arial"/>
          <w:sz w:val="24"/>
          <w:szCs w:val="24"/>
        </w:rPr>
        <w:t xml:space="preserve"> decision making and/or reflection, teacher observation of procedures and the presentation of the final working computer program that correctly solves the </w:t>
      </w:r>
      <w:r w:rsidR="001D0A14">
        <w:rPr>
          <w:rFonts w:ascii="Arial" w:hAnsi="Arial" w:cs="Arial"/>
          <w:sz w:val="24"/>
          <w:szCs w:val="24"/>
        </w:rPr>
        <w:t xml:space="preserve">problem. The evidence generated will collectively demonstrate </w:t>
      </w:r>
      <w:r>
        <w:rPr>
          <w:rFonts w:ascii="Arial" w:hAnsi="Arial" w:cs="Arial"/>
          <w:sz w:val="24"/>
          <w:szCs w:val="24"/>
        </w:rPr>
        <w:t xml:space="preserve">the student’s ability to construct a basic computer program for a specified task.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26CF1428" w14:textId="77777777" w:rsidR="00621ABD" w:rsidRDefault="00621ABD">
      <w:pPr>
        <w:tabs>
          <w:tab w:val="left" w:pos="567"/>
          <w:tab w:val="left" w:pos="1276"/>
        </w:tabs>
        <w:jc w:val="both"/>
        <w:rPr>
          <w:rFonts w:ascii="Arial" w:hAnsi="Arial" w:cs="Arial"/>
          <w:sz w:val="24"/>
          <w:szCs w:val="24"/>
        </w:rPr>
      </w:pPr>
    </w:p>
    <w:p w14:paraId="714502D1"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construction process in order to ensure authenticity of student work. </w:t>
      </w:r>
    </w:p>
    <w:p w14:paraId="7F8A0648" w14:textId="77777777" w:rsidR="00F11456" w:rsidRDefault="00F11456">
      <w:pPr>
        <w:tabs>
          <w:tab w:val="left" w:pos="1665"/>
        </w:tabs>
        <w:rPr>
          <w:rFonts w:ascii="Arial" w:hAnsi="Arial" w:cs="Arial"/>
          <w:sz w:val="24"/>
          <w:szCs w:val="24"/>
        </w:rPr>
      </w:pPr>
    </w:p>
    <w:p w14:paraId="6D1FE9D2" w14:textId="77777777" w:rsidR="00F11456" w:rsidRDefault="00F11456"/>
    <w:tbl>
      <w:tblPr>
        <w:tblW w:w="98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6"/>
        <w:gridCol w:w="5802"/>
      </w:tblGrid>
      <w:tr w:rsidR="00F11456" w14:paraId="641D77E5" w14:textId="77777777">
        <w:trPr>
          <w:trHeight w:val="441"/>
        </w:trPr>
        <w:tc>
          <w:tcPr>
            <w:tcW w:w="4096" w:type="dxa"/>
            <w:vAlign w:val="center"/>
          </w:tcPr>
          <w:p w14:paraId="7C5A0C4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802" w:type="dxa"/>
            <w:vAlign w:val="center"/>
          </w:tcPr>
          <w:p w14:paraId="25951A44"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91077 Digital Technologies</w:t>
            </w:r>
            <w:r>
              <w:rPr>
                <w:rFonts w:ascii="Arial" w:hAnsi="Arial" w:cs="Arial"/>
                <w:lang w:val="de-DE"/>
              </w:rPr>
              <w:t xml:space="preserve"> </w:t>
            </w:r>
            <w:r>
              <w:rPr>
                <w:rFonts w:ascii="Arial" w:hAnsi="Arial" w:cs="Arial"/>
                <w:b/>
                <w:sz w:val="24"/>
                <w:szCs w:val="24"/>
              </w:rPr>
              <w:t>1.47</w:t>
            </w:r>
          </w:p>
        </w:tc>
      </w:tr>
      <w:tr w:rsidR="00F11456" w14:paraId="3222D5BF" w14:textId="77777777">
        <w:trPr>
          <w:trHeight w:val="731"/>
        </w:trPr>
        <w:tc>
          <w:tcPr>
            <w:tcW w:w="4096" w:type="dxa"/>
            <w:vAlign w:val="center"/>
          </w:tcPr>
          <w:p w14:paraId="598D7A2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802" w:type="dxa"/>
            <w:vAlign w:val="center"/>
          </w:tcPr>
          <w:p w14:paraId="23954FCB"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Demonstrate understanding of basic concepts used in the design and construction of electronic environments</w:t>
            </w:r>
          </w:p>
        </w:tc>
      </w:tr>
      <w:tr w:rsidR="00F11456" w14:paraId="1115983F" w14:textId="77777777">
        <w:trPr>
          <w:trHeight w:val="441"/>
        </w:trPr>
        <w:tc>
          <w:tcPr>
            <w:tcW w:w="4096" w:type="dxa"/>
            <w:vAlign w:val="center"/>
          </w:tcPr>
          <w:p w14:paraId="7D6EC04C"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802" w:type="dxa"/>
            <w:vAlign w:val="center"/>
          </w:tcPr>
          <w:p w14:paraId="1CD4217E"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18742713" w14:textId="77777777">
        <w:trPr>
          <w:trHeight w:val="457"/>
        </w:trPr>
        <w:tc>
          <w:tcPr>
            <w:tcW w:w="4096" w:type="dxa"/>
            <w:vAlign w:val="center"/>
          </w:tcPr>
          <w:p w14:paraId="047E6894"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802" w:type="dxa"/>
            <w:vAlign w:val="center"/>
          </w:tcPr>
          <w:p w14:paraId="007EB862"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3B0BC278" w14:textId="77777777" w:rsidR="00F11456" w:rsidRDefault="00F11456">
      <w:pPr>
        <w:ind w:left="360"/>
        <w:rPr>
          <w:rFonts w:ascii="Arial" w:hAnsi="Arial" w:cs="Arial"/>
          <w:sz w:val="24"/>
          <w:szCs w:val="24"/>
        </w:rPr>
      </w:pPr>
    </w:p>
    <w:p w14:paraId="4D304E45" w14:textId="77777777" w:rsidR="00F11456" w:rsidRDefault="00F11456">
      <w:pPr>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513798F6" w14:textId="77777777" w:rsidR="00F11456" w:rsidRDefault="00F11456">
      <w:pPr>
        <w:numPr>
          <w:ilvl w:val="0"/>
          <w:numId w:val="8"/>
        </w:numPr>
        <w:tabs>
          <w:tab w:val="clear" w:pos="1080"/>
          <w:tab w:val="num" w:pos="284"/>
        </w:tabs>
        <w:ind w:left="284" w:hanging="284"/>
        <w:rPr>
          <w:rFonts w:ascii="Arial" w:hAnsi="Arial" w:cs="Arial"/>
          <w:sz w:val="24"/>
          <w:szCs w:val="24"/>
        </w:rPr>
      </w:pPr>
      <w:r>
        <w:rPr>
          <w:rFonts w:ascii="Arial" w:hAnsi="Arial" w:cs="Arial"/>
          <w:sz w:val="24"/>
          <w:szCs w:val="24"/>
        </w:rPr>
        <w:t>providing appropriate contexts and scenarios in which the required understanding can be developed.</w:t>
      </w:r>
    </w:p>
    <w:p w14:paraId="5CF404C9" w14:textId="77777777" w:rsidR="00F11456" w:rsidRDefault="00F11456">
      <w:pPr>
        <w:numPr>
          <w:ilvl w:val="0"/>
          <w:numId w:val="8"/>
        </w:numPr>
        <w:tabs>
          <w:tab w:val="clear" w:pos="1080"/>
          <w:tab w:val="num" w:pos="284"/>
        </w:tabs>
        <w:ind w:left="284" w:hanging="284"/>
        <w:rPr>
          <w:rFonts w:ascii="Arial" w:hAnsi="Arial" w:cs="Arial"/>
          <w:sz w:val="24"/>
          <w:szCs w:val="24"/>
        </w:rPr>
      </w:pPr>
      <w:r>
        <w:rPr>
          <w:rFonts w:ascii="Arial" w:hAnsi="Arial" w:cs="Arial"/>
          <w:sz w:val="24"/>
          <w:szCs w:val="24"/>
        </w:rPr>
        <w:t>providing learning resources and suggesting additional sources of information which can be used to develop the required understanding</w:t>
      </w:r>
    </w:p>
    <w:p w14:paraId="186870AF" w14:textId="77777777" w:rsidR="00F11456" w:rsidRDefault="00F11456">
      <w:pPr>
        <w:numPr>
          <w:ilvl w:val="0"/>
          <w:numId w:val="8"/>
        </w:numPr>
        <w:tabs>
          <w:tab w:val="clear" w:pos="1080"/>
          <w:tab w:val="num" w:pos="284"/>
        </w:tabs>
        <w:ind w:left="284" w:hanging="284"/>
        <w:rPr>
          <w:rFonts w:ascii="Arial" w:hAnsi="Arial" w:cs="Arial"/>
          <w:sz w:val="24"/>
          <w:szCs w:val="24"/>
        </w:rPr>
      </w:pPr>
      <w:r>
        <w:rPr>
          <w:rFonts w:ascii="Arial" w:hAnsi="Arial" w:cs="Arial"/>
          <w:sz w:val="24"/>
          <w:szCs w:val="24"/>
        </w:rPr>
        <w:t>providing formative feedback on the students initial attempts to demonstrate the required understanding.</w:t>
      </w:r>
    </w:p>
    <w:p w14:paraId="79B79EFF" w14:textId="77777777" w:rsidR="00F11456" w:rsidRDefault="00F11456">
      <w:pPr>
        <w:numPr>
          <w:ilvl w:val="0"/>
          <w:numId w:val="8"/>
        </w:numPr>
        <w:tabs>
          <w:tab w:val="clear" w:pos="1080"/>
          <w:tab w:val="num" w:pos="284"/>
        </w:tabs>
        <w:ind w:left="284" w:hanging="284"/>
        <w:rPr>
          <w:rFonts w:ascii="Arial" w:hAnsi="Arial" w:cs="Arial"/>
          <w:sz w:val="24"/>
          <w:szCs w:val="24"/>
        </w:rPr>
      </w:pPr>
      <w:r>
        <w:rPr>
          <w:rFonts w:ascii="Arial" w:hAnsi="Arial" w:cs="Arial"/>
          <w:sz w:val="24"/>
          <w:szCs w:val="24"/>
        </w:rPr>
        <w:t>supporting the student to develop a level of reflective practice that allows them to critique their own work in relation to the required understanding.</w:t>
      </w:r>
    </w:p>
    <w:p w14:paraId="145B8A09" w14:textId="77777777" w:rsidR="00F11456" w:rsidRDefault="00F11456">
      <w:pPr>
        <w:rPr>
          <w:rFonts w:ascii="Arial" w:hAnsi="Arial" w:cs="Arial"/>
          <w:sz w:val="24"/>
          <w:szCs w:val="24"/>
        </w:rPr>
      </w:pPr>
    </w:p>
    <w:p w14:paraId="16CB363E" w14:textId="77777777" w:rsidR="00F11456" w:rsidRDefault="00F11456">
      <w:pPr>
        <w:rPr>
          <w:rFonts w:ascii="Arial" w:hAnsi="Arial" w:cs="Arial"/>
          <w:sz w:val="24"/>
          <w:szCs w:val="24"/>
        </w:rPr>
      </w:pPr>
      <w:r>
        <w:rPr>
          <w:rFonts w:ascii="Arial" w:hAnsi="Arial" w:cs="Arial"/>
          <w:sz w:val="24"/>
          <w:szCs w:val="24"/>
        </w:rPr>
        <w:t xml:space="preserve">Evidence for this achievement standard would be expected to be gathered from </w:t>
      </w:r>
      <w:r w:rsidR="001D0A14">
        <w:rPr>
          <w:rFonts w:ascii="Arial" w:hAnsi="Arial" w:cs="Arial"/>
          <w:sz w:val="24"/>
          <w:szCs w:val="24"/>
        </w:rPr>
        <w:t>in and out of class</w:t>
      </w:r>
      <w:r>
        <w:rPr>
          <w:rFonts w:ascii="Arial" w:hAnsi="Arial" w:cs="Arial"/>
          <w:sz w:val="24"/>
          <w:szCs w:val="24"/>
        </w:rPr>
        <w:t xml:space="preserve"> activities over a period of time specified by the </w:t>
      </w:r>
      <w:r w:rsidR="00F26DED">
        <w:rPr>
          <w:rFonts w:ascii="Arial" w:hAnsi="Arial" w:cs="Arial"/>
          <w:sz w:val="24"/>
          <w:szCs w:val="24"/>
        </w:rPr>
        <w:t>teacher</w:t>
      </w:r>
      <w:r>
        <w:rPr>
          <w:rFonts w:ascii="Arial" w:hAnsi="Arial" w:cs="Arial"/>
          <w:sz w:val="24"/>
          <w:szCs w:val="24"/>
        </w:rPr>
        <w:t>. Evidence for the understanding of basic concepts could be generated by:</w:t>
      </w:r>
    </w:p>
    <w:p w14:paraId="0CEC9A21" w14:textId="77777777" w:rsidR="00F11456" w:rsidRDefault="00F11456">
      <w:pPr>
        <w:numPr>
          <w:ilvl w:val="0"/>
          <w:numId w:val="9"/>
        </w:numPr>
        <w:tabs>
          <w:tab w:val="clear" w:pos="1440"/>
        </w:tabs>
        <w:ind w:left="284" w:hanging="284"/>
        <w:rPr>
          <w:rFonts w:ascii="Arial" w:hAnsi="Arial" w:cs="Arial"/>
          <w:sz w:val="24"/>
          <w:szCs w:val="24"/>
        </w:rPr>
      </w:pPr>
      <w:r>
        <w:rPr>
          <w:rFonts w:ascii="Arial" w:hAnsi="Arial" w:cs="Arial"/>
          <w:sz w:val="24"/>
          <w:szCs w:val="24"/>
        </w:rPr>
        <w:t>annotating a circuit diagram</w:t>
      </w:r>
    </w:p>
    <w:p w14:paraId="6BE1A0E7" w14:textId="77777777" w:rsidR="00F11456" w:rsidRDefault="00F11456">
      <w:pPr>
        <w:numPr>
          <w:ilvl w:val="0"/>
          <w:numId w:val="9"/>
        </w:numPr>
        <w:tabs>
          <w:tab w:val="clear" w:pos="1440"/>
        </w:tabs>
        <w:ind w:left="284" w:hanging="284"/>
        <w:rPr>
          <w:rFonts w:ascii="Arial" w:hAnsi="Arial" w:cs="Arial"/>
          <w:sz w:val="24"/>
          <w:szCs w:val="24"/>
        </w:rPr>
      </w:pPr>
      <w:r>
        <w:rPr>
          <w:rFonts w:ascii="Arial" w:hAnsi="Arial" w:cs="Arial"/>
          <w:sz w:val="24"/>
          <w:szCs w:val="24"/>
        </w:rPr>
        <w:t>applying a concept to solve a problem in a practical scenario</w:t>
      </w:r>
    </w:p>
    <w:p w14:paraId="49E6B19B" w14:textId="77777777" w:rsidR="00F11456" w:rsidRDefault="00F11456">
      <w:pPr>
        <w:numPr>
          <w:ilvl w:val="0"/>
          <w:numId w:val="9"/>
        </w:numPr>
        <w:tabs>
          <w:tab w:val="clear" w:pos="1440"/>
        </w:tabs>
        <w:ind w:left="284" w:hanging="284"/>
        <w:rPr>
          <w:rFonts w:ascii="Arial" w:hAnsi="Arial" w:cs="Arial"/>
          <w:sz w:val="24"/>
          <w:szCs w:val="24"/>
        </w:rPr>
      </w:pPr>
      <w:r>
        <w:rPr>
          <w:rFonts w:ascii="Arial" w:hAnsi="Arial" w:cs="Arial"/>
          <w:sz w:val="24"/>
          <w:szCs w:val="24"/>
        </w:rPr>
        <w:t>reporting on evidence gathered from an experimental investigation</w:t>
      </w:r>
    </w:p>
    <w:p w14:paraId="32387288" w14:textId="77777777" w:rsidR="00F11456" w:rsidRDefault="00F11456">
      <w:pPr>
        <w:numPr>
          <w:ilvl w:val="0"/>
          <w:numId w:val="9"/>
        </w:numPr>
        <w:tabs>
          <w:tab w:val="clear" w:pos="1440"/>
        </w:tabs>
        <w:ind w:left="284" w:hanging="284"/>
        <w:rPr>
          <w:rFonts w:ascii="Arial" w:hAnsi="Arial" w:cs="Arial"/>
          <w:sz w:val="24"/>
          <w:szCs w:val="24"/>
        </w:rPr>
      </w:pPr>
      <w:r>
        <w:rPr>
          <w:rFonts w:ascii="Arial" w:hAnsi="Arial" w:cs="Arial"/>
          <w:sz w:val="24"/>
          <w:szCs w:val="24"/>
        </w:rPr>
        <w:t xml:space="preserve">generating a sound track for a short movie clip in which the teacher interviews the student </w:t>
      </w:r>
      <w:r w:rsidR="001D0A14">
        <w:rPr>
          <w:rFonts w:ascii="Arial" w:hAnsi="Arial" w:cs="Arial"/>
          <w:sz w:val="24"/>
          <w:szCs w:val="24"/>
        </w:rPr>
        <w:t>about the</w:t>
      </w:r>
      <w:r>
        <w:rPr>
          <w:rFonts w:ascii="Arial" w:hAnsi="Arial" w:cs="Arial"/>
          <w:sz w:val="24"/>
          <w:szCs w:val="24"/>
        </w:rPr>
        <w:t xml:space="preserve"> operation of an electronic and embedded system.</w:t>
      </w:r>
    </w:p>
    <w:p w14:paraId="3A8EA279" w14:textId="77777777" w:rsidR="00F11456" w:rsidRDefault="00F11456">
      <w:pPr>
        <w:rPr>
          <w:rFonts w:ascii="Arial" w:hAnsi="Arial" w:cs="Arial"/>
          <w:sz w:val="24"/>
          <w:szCs w:val="24"/>
        </w:rPr>
      </w:pPr>
    </w:p>
    <w:p w14:paraId="0CFBD859" w14:textId="77777777" w:rsidR="00F11456" w:rsidRDefault="00F11456">
      <w:pPr>
        <w:rPr>
          <w:rFonts w:ascii="Arial" w:hAnsi="Arial" w:cs="Arial"/>
          <w:sz w:val="24"/>
          <w:szCs w:val="24"/>
        </w:rPr>
      </w:pPr>
      <w:r>
        <w:rPr>
          <w:rFonts w:ascii="Arial" w:hAnsi="Arial" w:cs="Arial"/>
          <w:sz w:val="24"/>
          <w:szCs w:val="24"/>
        </w:rPr>
        <w:t>Evidence for the understanding of the operational function of components could be demonstrated by a photograph or graphic showing the component in a functioning circuit accompanied by a caption which briefly and accurately communicates how that component functions in that context.</w:t>
      </w:r>
    </w:p>
    <w:p w14:paraId="34A78063" w14:textId="77777777" w:rsidR="00F11456" w:rsidRDefault="00F11456">
      <w:pPr>
        <w:rPr>
          <w:rFonts w:ascii="Arial" w:hAnsi="Arial" w:cs="Arial"/>
          <w:sz w:val="24"/>
          <w:szCs w:val="24"/>
        </w:rPr>
      </w:pPr>
    </w:p>
    <w:p w14:paraId="18F51655" w14:textId="77777777" w:rsidR="00F11456" w:rsidRDefault="00F11456">
      <w:pPr>
        <w:rPr>
          <w:rFonts w:ascii="Arial" w:hAnsi="Arial" w:cs="Arial"/>
          <w:sz w:val="24"/>
          <w:szCs w:val="24"/>
        </w:rPr>
      </w:pPr>
      <w:r>
        <w:rPr>
          <w:rFonts w:ascii="Arial" w:hAnsi="Arial" w:cs="Arial"/>
          <w:sz w:val="24"/>
          <w:szCs w:val="24"/>
        </w:rPr>
        <w:t>Evidence for the achievement of this standard can also be generated by using short tests in which the students solve problems or answer questions relating to the functioning of components or the concepts that underpin operational systems.</w:t>
      </w:r>
    </w:p>
    <w:p w14:paraId="0D666F7B" w14:textId="77777777" w:rsidR="00F11456" w:rsidRDefault="00F11456">
      <w:pPr>
        <w:tabs>
          <w:tab w:val="left" w:pos="1665"/>
        </w:tabs>
        <w:rPr>
          <w:rFonts w:ascii="Arial" w:hAnsi="Arial" w:cs="Arial"/>
          <w:sz w:val="24"/>
          <w:szCs w:val="24"/>
        </w:rPr>
      </w:pPr>
    </w:p>
    <w:p w14:paraId="2DCF88CB" w14:textId="77777777" w:rsidR="00F11456" w:rsidRDefault="00F11456">
      <w:pPr>
        <w:tabs>
          <w:tab w:val="left" w:pos="1665"/>
        </w:tabs>
        <w:rPr>
          <w:rFonts w:ascii="Arial" w:hAnsi="Arial" w:cs="Arial"/>
          <w:sz w:val="24"/>
          <w:szCs w:val="24"/>
        </w:rPr>
      </w:pPr>
      <w:r>
        <w:rPr>
          <w:rFonts w:ascii="Arial" w:hAnsi="Arial" w:cs="Arial"/>
          <w:sz w:val="24"/>
          <w:szCs w:val="24"/>
        </w:rPr>
        <w:lastRenderedPageBreak/>
        <w:t>This evidence will be presented in any media that clearly communicates the student’s understanding of basic concepts used in the design and construction of electronic environments.</w:t>
      </w:r>
    </w:p>
    <w:p w14:paraId="0DBF95B0" w14:textId="77777777" w:rsidR="00F11456" w:rsidRDefault="00F11456">
      <w:pPr>
        <w:tabs>
          <w:tab w:val="left" w:pos="567"/>
          <w:tab w:val="left" w:pos="1276"/>
        </w:tabs>
        <w:jc w:val="both"/>
        <w:rPr>
          <w:rFonts w:ascii="Arial" w:hAnsi="Arial" w:cs="Arial"/>
          <w:b/>
          <w:sz w:val="24"/>
          <w:szCs w:val="24"/>
        </w:rPr>
      </w:pPr>
    </w:p>
    <w:p w14:paraId="09DE2E6C"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2BA7A287" w14:textId="77777777" w:rsidR="00F11456" w:rsidRPr="00855C9B" w:rsidRDefault="00F11456" w:rsidP="00855C9B">
      <w:pPr>
        <w:tabs>
          <w:tab w:val="left" w:pos="567"/>
          <w:tab w:val="left" w:pos="1276"/>
        </w:tabs>
        <w:jc w:val="both"/>
        <w:rPr>
          <w:rFonts w:ascii="Arial" w:hAnsi="Arial" w:cs="Arial"/>
          <w:b/>
          <w:sz w:val="24"/>
          <w:szCs w:val="24"/>
        </w:rPr>
      </w:pPr>
    </w:p>
    <w:p w14:paraId="5912DED9" w14:textId="77777777" w:rsidR="00F11456" w:rsidRPr="00855C9B" w:rsidRDefault="00F11456" w:rsidP="00855C9B">
      <w:pPr>
        <w:tabs>
          <w:tab w:val="left" w:pos="567"/>
          <w:tab w:val="left" w:pos="1276"/>
        </w:tabs>
        <w:jc w:val="both"/>
        <w:rPr>
          <w:rFonts w:ascii="Arial" w:hAnsi="Arial" w:cs="Arial"/>
          <w:b/>
          <w:sz w:val="24"/>
          <w:szCs w:val="24"/>
        </w:rPr>
      </w:pPr>
    </w:p>
    <w:tbl>
      <w:tblPr>
        <w:tblW w:w="98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6"/>
        <w:gridCol w:w="5802"/>
      </w:tblGrid>
      <w:tr w:rsidR="00F11456" w14:paraId="18A76AA0" w14:textId="77777777">
        <w:trPr>
          <w:trHeight w:val="441"/>
        </w:trPr>
        <w:tc>
          <w:tcPr>
            <w:tcW w:w="4096" w:type="dxa"/>
            <w:vAlign w:val="center"/>
          </w:tcPr>
          <w:p w14:paraId="43FC017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802" w:type="dxa"/>
            <w:vAlign w:val="center"/>
          </w:tcPr>
          <w:p w14:paraId="35D071B8"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91078 Digital Technologies</w:t>
            </w:r>
            <w:r>
              <w:rPr>
                <w:rFonts w:ascii="Arial" w:hAnsi="Arial" w:cs="Arial"/>
                <w:lang w:val="de-DE"/>
              </w:rPr>
              <w:t xml:space="preserve"> </w:t>
            </w:r>
            <w:r>
              <w:rPr>
                <w:rFonts w:ascii="Arial" w:hAnsi="Arial" w:cs="Arial"/>
                <w:b/>
                <w:sz w:val="24"/>
                <w:szCs w:val="24"/>
              </w:rPr>
              <w:t>1.48</w:t>
            </w:r>
          </w:p>
        </w:tc>
      </w:tr>
      <w:tr w:rsidR="00F11456" w14:paraId="10D55B44" w14:textId="77777777">
        <w:trPr>
          <w:trHeight w:val="731"/>
        </w:trPr>
        <w:tc>
          <w:tcPr>
            <w:tcW w:w="4096" w:type="dxa"/>
            <w:vAlign w:val="center"/>
          </w:tcPr>
          <w:p w14:paraId="69B23A3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802" w:type="dxa"/>
            <w:vAlign w:val="center"/>
          </w:tcPr>
          <w:p w14:paraId="75712640"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interfacing procedures in a specified electronic environment</w:t>
            </w:r>
          </w:p>
        </w:tc>
      </w:tr>
      <w:tr w:rsidR="00F11456" w14:paraId="1DF2A52F" w14:textId="77777777">
        <w:trPr>
          <w:trHeight w:val="441"/>
        </w:trPr>
        <w:tc>
          <w:tcPr>
            <w:tcW w:w="4096" w:type="dxa"/>
            <w:vAlign w:val="center"/>
          </w:tcPr>
          <w:p w14:paraId="641AF67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802" w:type="dxa"/>
            <w:vAlign w:val="center"/>
          </w:tcPr>
          <w:p w14:paraId="796E77B0"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2C02C85E" w14:textId="77777777">
        <w:trPr>
          <w:trHeight w:val="457"/>
        </w:trPr>
        <w:tc>
          <w:tcPr>
            <w:tcW w:w="4096" w:type="dxa"/>
            <w:vAlign w:val="center"/>
          </w:tcPr>
          <w:p w14:paraId="00B7B480"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802" w:type="dxa"/>
            <w:vAlign w:val="center"/>
          </w:tcPr>
          <w:p w14:paraId="22943D5C"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01CD8A3E" w14:textId="77777777" w:rsidR="00F11456" w:rsidRDefault="00F11456">
      <w:pPr>
        <w:rPr>
          <w:rFonts w:ascii="Arial" w:hAnsi="Arial" w:cs="Arial"/>
          <w:sz w:val="24"/>
          <w:szCs w:val="24"/>
        </w:rPr>
      </w:pPr>
    </w:p>
    <w:p w14:paraId="453D1E50" w14:textId="77777777" w:rsidR="00F11456" w:rsidRDefault="00F11456">
      <w:pPr>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54C0C495"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a specified electronic environment and simple programme structures suitable for students to implement interfacing procedures</w:t>
      </w:r>
    </w:p>
    <w:p w14:paraId="0242754E"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w:t>
      </w:r>
      <w:r>
        <w:rPr>
          <w:rFonts w:ascii="Arial" w:hAnsi="Arial" w:cs="Arial"/>
          <w:sz w:val="24"/>
          <w:szCs w:val="24"/>
          <w:lang w:val="en-NZ"/>
        </w:rPr>
        <w:t>he specifications for the electronic environment have been determined prior to the procedures being carried out.</w:t>
      </w:r>
      <w:r>
        <w:rPr>
          <w:rFonts w:ascii="Arial" w:hAnsi="Arial" w:cs="Arial"/>
          <w:sz w:val="24"/>
          <w:szCs w:val="24"/>
        </w:rPr>
        <w:t xml:space="preserve"> </w:t>
      </w:r>
      <w:r>
        <w:rPr>
          <w:rFonts w:ascii="Arial" w:hAnsi="Arial" w:cs="Arial"/>
          <w:sz w:val="24"/>
          <w:szCs w:val="24"/>
          <w:lang w:val="en-NZ"/>
        </w:rPr>
        <w:t>These may be teacher-given or developed in negotiation with the student</w:t>
      </w:r>
    </w:p>
    <w:p w14:paraId="4A9AD766" w14:textId="77777777" w:rsidR="00F11456" w:rsidRDefault="00F11456">
      <w:pPr>
        <w:numPr>
          <w:ilvl w:val="0"/>
          <w:numId w:val="8"/>
        </w:numPr>
        <w:tabs>
          <w:tab w:val="clear" w:pos="1080"/>
          <w:tab w:val="num" w:pos="284"/>
        </w:tabs>
        <w:ind w:left="284" w:hanging="284"/>
        <w:rPr>
          <w:rFonts w:ascii="Arial" w:hAnsi="Arial" w:cs="Arial"/>
          <w:sz w:val="24"/>
          <w:szCs w:val="24"/>
        </w:rPr>
      </w:pPr>
      <w:r>
        <w:rPr>
          <w:rFonts w:ascii="Arial" w:hAnsi="Arial" w:cs="Arial"/>
          <w:sz w:val="24"/>
          <w:szCs w:val="24"/>
        </w:rPr>
        <w:t xml:space="preserve">supporting students to explore a range of interfacing procedures and exploring how these rely on the </w:t>
      </w:r>
      <w:r>
        <w:rPr>
          <w:rFonts w:ascii="Arial" w:hAnsi="Arial" w:cs="Arial"/>
          <w:sz w:val="24"/>
          <w:szCs w:val="24"/>
          <w:lang w:val="en-US"/>
        </w:rPr>
        <w:t>selection, testing and debugging of hardware and software that allow different devices to work together compatibly</w:t>
      </w:r>
    </w:p>
    <w:p w14:paraId="31464863" w14:textId="77777777" w:rsidR="00F11456" w:rsidRDefault="00F11456">
      <w:pPr>
        <w:numPr>
          <w:ilvl w:val="0"/>
          <w:numId w:val="8"/>
        </w:numPr>
        <w:tabs>
          <w:tab w:val="clear" w:pos="1080"/>
          <w:tab w:val="num" w:pos="284"/>
        </w:tabs>
        <w:ind w:left="284" w:hanging="284"/>
        <w:rPr>
          <w:rFonts w:ascii="Arial" w:hAnsi="Arial" w:cs="Arial"/>
          <w:sz w:val="24"/>
          <w:szCs w:val="24"/>
        </w:rPr>
      </w:pPr>
      <w:r>
        <w:rPr>
          <w:rFonts w:ascii="Arial" w:hAnsi="Arial" w:cs="Arial"/>
          <w:sz w:val="24"/>
          <w:szCs w:val="24"/>
        </w:rPr>
        <w:t>providing opportunity for students to explore how a working interface can be tested for a given scenario</w:t>
      </w:r>
    </w:p>
    <w:p w14:paraId="7053D0C2" w14:textId="77777777" w:rsidR="00F11456" w:rsidRDefault="00F11456">
      <w:pPr>
        <w:numPr>
          <w:ilvl w:val="0"/>
          <w:numId w:val="8"/>
        </w:numPr>
        <w:tabs>
          <w:tab w:val="clear" w:pos="1080"/>
          <w:tab w:val="num" w:pos="284"/>
        </w:tabs>
        <w:ind w:left="284" w:hanging="284"/>
        <w:rPr>
          <w:rFonts w:ascii="Arial" w:hAnsi="Arial" w:cs="Arial"/>
          <w:sz w:val="24"/>
          <w:szCs w:val="24"/>
        </w:rPr>
      </w:pPr>
      <w:r>
        <w:rPr>
          <w:rFonts w:ascii="Arial" w:hAnsi="Arial" w:cs="Arial"/>
          <w:sz w:val="24"/>
          <w:szCs w:val="24"/>
        </w:rPr>
        <w:t>conferencing with the students and supporting them as</w:t>
      </w:r>
      <w:r w:rsidR="00CC1A19">
        <w:rPr>
          <w:rFonts w:ascii="Arial" w:hAnsi="Arial" w:cs="Arial"/>
          <w:sz w:val="24"/>
          <w:szCs w:val="24"/>
        </w:rPr>
        <w:t xml:space="preserve"> they</w:t>
      </w:r>
      <w:r>
        <w:rPr>
          <w:rFonts w:ascii="Arial" w:hAnsi="Arial" w:cs="Arial"/>
          <w:sz w:val="24"/>
          <w:szCs w:val="24"/>
        </w:rPr>
        <w:t xml:space="preserve"> implement and test their interfacing procedures. </w:t>
      </w:r>
    </w:p>
    <w:p w14:paraId="5A7C97AA" w14:textId="77777777" w:rsidR="00F11456" w:rsidRDefault="00F11456">
      <w:pPr>
        <w:ind w:left="720"/>
        <w:rPr>
          <w:rFonts w:ascii="Arial" w:hAnsi="Arial" w:cs="Arial"/>
          <w:sz w:val="24"/>
          <w:szCs w:val="24"/>
        </w:rPr>
      </w:pPr>
    </w:p>
    <w:p w14:paraId="78D331E4" w14:textId="77777777" w:rsidR="00F11456" w:rsidRDefault="00F11456">
      <w:pPr>
        <w:ind w:left="142" w:hanging="142"/>
        <w:rPr>
          <w:rFonts w:ascii="Arial" w:hAnsi="Arial" w:cs="Arial"/>
          <w:sz w:val="24"/>
          <w:szCs w:val="24"/>
        </w:rPr>
      </w:pPr>
      <w:r>
        <w:rPr>
          <w:rFonts w:ascii="Arial" w:hAnsi="Arial" w:cs="Arial"/>
          <w:sz w:val="24"/>
          <w:szCs w:val="24"/>
        </w:rPr>
        <w:t>Evidence for the implementation of interfacing procedures could be generated by:</w:t>
      </w:r>
    </w:p>
    <w:p w14:paraId="592DEF90" w14:textId="77777777" w:rsidR="00F11456" w:rsidRDefault="00F11456">
      <w:pPr>
        <w:numPr>
          <w:ilvl w:val="0"/>
          <w:numId w:val="10"/>
        </w:numPr>
        <w:tabs>
          <w:tab w:val="clear" w:pos="1440"/>
          <w:tab w:val="num" w:pos="284"/>
        </w:tabs>
        <w:ind w:left="284" w:hanging="284"/>
        <w:rPr>
          <w:rFonts w:ascii="Arial" w:hAnsi="Arial" w:cs="Arial"/>
          <w:sz w:val="24"/>
          <w:szCs w:val="24"/>
        </w:rPr>
      </w:pPr>
      <w:r>
        <w:rPr>
          <w:rFonts w:ascii="Arial" w:hAnsi="Arial" w:cs="Arial"/>
          <w:sz w:val="24"/>
          <w:szCs w:val="24"/>
        </w:rPr>
        <w:t>using emulation software to model and test a working interface for a given scenario</w:t>
      </w:r>
    </w:p>
    <w:p w14:paraId="524C4B57" w14:textId="77777777" w:rsidR="00F11456" w:rsidRDefault="00F11456">
      <w:pPr>
        <w:numPr>
          <w:ilvl w:val="0"/>
          <w:numId w:val="9"/>
        </w:numPr>
        <w:tabs>
          <w:tab w:val="clear" w:pos="1440"/>
          <w:tab w:val="num" w:pos="284"/>
        </w:tabs>
        <w:ind w:left="284" w:hanging="284"/>
        <w:rPr>
          <w:rFonts w:ascii="Arial" w:hAnsi="Arial" w:cs="Arial"/>
          <w:sz w:val="24"/>
          <w:szCs w:val="24"/>
        </w:rPr>
      </w:pPr>
      <w:r>
        <w:rPr>
          <w:rFonts w:ascii="Arial" w:hAnsi="Arial" w:cs="Arial"/>
          <w:sz w:val="24"/>
          <w:szCs w:val="24"/>
        </w:rPr>
        <w:t>using a breadboard to develop, test and debug a real interface</w:t>
      </w:r>
    </w:p>
    <w:p w14:paraId="53F33540" w14:textId="77777777" w:rsidR="00F11456" w:rsidRDefault="00F11456">
      <w:pPr>
        <w:numPr>
          <w:ilvl w:val="0"/>
          <w:numId w:val="9"/>
        </w:numPr>
        <w:tabs>
          <w:tab w:val="clear" w:pos="1440"/>
          <w:tab w:val="num" w:pos="284"/>
        </w:tabs>
        <w:ind w:left="284" w:hanging="284"/>
        <w:rPr>
          <w:rFonts w:ascii="Arial" w:hAnsi="Arial" w:cs="Arial"/>
          <w:sz w:val="24"/>
          <w:szCs w:val="24"/>
        </w:rPr>
      </w:pPr>
      <w:r>
        <w:rPr>
          <w:rFonts w:ascii="Arial" w:hAnsi="Arial" w:cs="Arial"/>
          <w:sz w:val="24"/>
          <w:szCs w:val="24"/>
        </w:rPr>
        <w:t>modifying and debugging a given interface so that it works correctly</w:t>
      </w:r>
    </w:p>
    <w:p w14:paraId="344EC0A0" w14:textId="77777777" w:rsidR="00F11456" w:rsidRDefault="00F11456">
      <w:pPr>
        <w:numPr>
          <w:ilvl w:val="0"/>
          <w:numId w:val="9"/>
        </w:numPr>
        <w:tabs>
          <w:tab w:val="clear" w:pos="1440"/>
          <w:tab w:val="num" w:pos="284"/>
        </w:tabs>
        <w:ind w:left="284" w:hanging="284"/>
        <w:rPr>
          <w:rFonts w:ascii="Arial" w:hAnsi="Arial" w:cs="Arial"/>
          <w:sz w:val="24"/>
          <w:szCs w:val="24"/>
        </w:rPr>
      </w:pPr>
      <w:r>
        <w:rPr>
          <w:rFonts w:ascii="Arial" w:hAnsi="Arial" w:cs="Arial"/>
          <w:sz w:val="24"/>
          <w:szCs w:val="24"/>
        </w:rPr>
        <w:t>making a video clip that demonstrates the interface in action, possibly with a sound track that explains it as it operates.</w:t>
      </w:r>
    </w:p>
    <w:p w14:paraId="4C4094F0" w14:textId="77777777" w:rsidR="00F11456" w:rsidRDefault="00F11456">
      <w:pPr>
        <w:tabs>
          <w:tab w:val="left" w:pos="1665"/>
        </w:tabs>
        <w:rPr>
          <w:rFonts w:ascii="Arial" w:hAnsi="Arial" w:cs="Arial"/>
          <w:sz w:val="24"/>
          <w:szCs w:val="24"/>
        </w:rPr>
      </w:pPr>
    </w:p>
    <w:p w14:paraId="649E9AB8" w14:textId="77777777" w:rsidR="00F11456" w:rsidRDefault="00F11456">
      <w:pPr>
        <w:tabs>
          <w:tab w:val="left" w:pos="1665"/>
        </w:tabs>
        <w:rPr>
          <w:rFonts w:ascii="Arial" w:hAnsi="Arial" w:cs="Arial"/>
          <w:b/>
          <w:sz w:val="24"/>
          <w:szCs w:val="24"/>
        </w:rPr>
      </w:pPr>
      <w:r>
        <w:rPr>
          <w:rFonts w:ascii="Arial" w:hAnsi="Arial" w:cs="Arial"/>
          <w:sz w:val="24"/>
          <w:szCs w:val="24"/>
        </w:rPr>
        <w:t>This evidence collectively demonstrates the student’s ability to implement interfacing procedures in a specified electronic environment.</w:t>
      </w:r>
    </w:p>
    <w:p w14:paraId="33A27563" w14:textId="77777777" w:rsidR="00F11456" w:rsidRDefault="00F11456">
      <w:pPr>
        <w:rPr>
          <w:rFonts w:ascii="Arial" w:hAnsi="Arial" w:cs="Arial"/>
          <w:sz w:val="24"/>
          <w:szCs w:val="24"/>
        </w:rPr>
      </w:pPr>
    </w:p>
    <w:p w14:paraId="7A7E2A0F"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all stages of the implementation process to ensure authenticity of student work. </w:t>
      </w:r>
    </w:p>
    <w:p w14:paraId="55206C25" w14:textId="77777777" w:rsidR="00F11456" w:rsidRDefault="00F11456">
      <w:pPr>
        <w:rPr>
          <w:rFonts w:ascii="Arial" w:hAnsi="Arial" w:cs="Arial"/>
          <w:sz w:val="24"/>
          <w:szCs w:val="24"/>
        </w:rPr>
      </w:pPr>
    </w:p>
    <w:p w14:paraId="57E1BA75"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7616E622" w14:textId="77777777">
        <w:tc>
          <w:tcPr>
            <w:tcW w:w="4077" w:type="dxa"/>
            <w:vAlign w:val="center"/>
          </w:tcPr>
          <w:p w14:paraId="09BAED61"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633151AB"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91079 Digital Technologies</w:t>
            </w:r>
            <w:r>
              <w:rPr>
                <w:rFonts w:ascii="Arial" w:hAnsi="Arial" w:cs="Arial"/>
                <w:lang w:val="de-DE"/>
              </w:rPr>
              <w:t xml:space="preserve"> </w:t>
            </w:r>
            <w:r>
              <w:rPr>
                <w:rFonts w:ascii="Arial" w:hAnsi="Arial" w:cs="Arial"/>
                <w:b/>
                <w:sz w:val="24"/>
                <w:szCs w:val="24"/>
              </w:rPr>
              <w:t>1.49</w:t>
            </w:r>
          </w:p>
        </w:tc>
      </w:tr>
      <w:tr w:rsidR="00F11456" w14:paraId="498D5C0B" w14:textId="77777777">
        <w:tc>
          <w:tcPr>
            <w:tcW w:w="4077" w:type="dxa"/>
            <w:vAlign w:val="center"/>
          </w:tcPr>
          <w:p w14:paraId="67879E76"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58D6F54C"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techniques in constructing a specified electronic and embedded system</w:t>
            </w:r>
          </w:p>
        </w:tc>
      </w:tr>
      <w:tr w:rsidR="00F11456" w14:paraId="12420BF1" w14:textId="77777777">
        <w:tc>
          <w:tcPr>
            <w:tcW w:w="4077" w:type="dxa"/>
            <w:vAlign w:val="center"/>
          </w:tcPr>
          <w:p w14:paraId="4F11005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5A47DEFA"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1C1F0E7D" w14:textId="77777777">
        <w:tc>
          <w:tcPr>
            <w:tcW w:w="4077" w:type="dxa"/>
            <w:vAlign w:val="center"/>
          </w:tcPr>
          <w:p w14:paraId="0AD0DE5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09EE7584"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6E7B9A76" w14:textId="77777777" w:rsidR="00F11456" w:rsidRDefault="00F11456">
      <w:pPr>
        <w:rPr>
          <w:rFonts w:ascii="Arial" w:hAnsi="Arial" w:cs="Arial"/>
          <w:sz w:val="24"/>
          <w:szCs w:val="24"/>
        </w:rPr>
      </w:pPr>
    </w:p>
    <w:p w14:paraId="16E1A4E5" w14:textId="77777777" w:rsidR="00F11456" w:rsidRDefault="00F11456">
      <w:pPr>
        <w:rPr>
          <w:rFonts w:ascii="Arial" w:hAnsi="Arial" w:cs="Arial"/>
          <w:sz w:val="24"/>
          <w:szCs w:val="24"/>
        </w:rPr>
      </w:pPr>
      <w:r>
        <w:rPr>
          <w:rFonts w:ascii="Arial" w:hAnsi="Arial" w:cs="Arial"/>
          <w:sz w:val="24"/>
          <w:szCs w:val="24"/>
        </w:rPr>
        <w:lastRenderedPageBreak/>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697F9AC3"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w:t>
      </w:r>
      <w:r>
        <w:rPr>
          <w:rFonts w:ascii="Arial" w:hAnsi="Arial" w:cs="Arial"/>
          <w:sz w:val="24"/>
          <w:szCs w:val="24"/>
          <w:lang w:val="en-NZ"/>
        </w:rPr>
        <w:t xml:space="preserve">he system specifications have been determined prior to the </w:t>
      </w:r>
      <w:r>
        <w:rPr>
          <w:rFonts w:ascii="Arial" w:hAnsi="Arial" w:cs="Arial"/>
          <w:sz w:val="24"/>
          <w:szCs w:val="24"/>
        </w:rPr>
        <w:t>basic electronic and embedded system</w:t>
      </w:r>
      <w:r>
        <w:rPr>
          <w:rFonts w:ascii="Arial" w:hAnsi="Arial" w:cs="Arial"/>
          <w:sz w:val="24"/>
          <w:szCs w:val="24"/>
          <w:lang w:val="en-NZ"/>
        </w:rPr>
        <w:t xml:space="preserve"> being made.</w:t>
      </w:r>
      <w:r>
        <w:rPr>
          <w:rFonts w:ascii="Arial" w:hAnsi="Arial" w:cs="Arial"/>
          <w:sz w:val="24"/>
          <w:szCs w:val="24"/>
        </w:rPr>
        <w:t xml:space="preserve"> </w:t>
      </w:r>
      <w:r>
        <w:rPr>
          <w:rFonts w:ascii="Arial" w:hAnsi="Arial" w:cs="Arial"/>
          <w:sz w:val="24"/>
          <w:szCs w:val="24"/>
          <w:lang w:val="en-NZ"/>
        </w:rPr>
        <w:t>These may be teacher-given or developed in negotiation with the student</w:t>
      </w:r>
    </w:p>
    <w:p w14:paraId="5F61262C" w14:textId="77777777" w:rsidR="00F11456" w:rsidRDefault="00F11456">
      <w:pPr>
        <w:numPr>
          <w:ilvl w:val="0"/>
          <w:numId w:val="8"/>
        </w:numPr>
        <w:tabs>
          <w:tab w:val="left" w:pos="284"/>
        </w:tabs>
        <w:ind w:left="284" w:hanging="284"/>
        <w:rPr>
          <w:rFonts w:ascii="Arial" w:hAnsi="Arial" w:cs="Arial"/>
          <w:sz w:val="24"/>
          <w:szCs w:val="24"/>
        </w:rPr>
      </w:pPr>
      <w:r>
        <w:rPr>
          <w:rFonts w:ascii="Arial" w:hAnsi="Arial" w:cs="Arial"/>
          <w:sz w:val="24"/>
          <w:szCs w:val="24"/>
        </w:rPr>
        <w:t xml:space="preserve">supporting students to explore a range of electronic and embedded systems and exploring how these address </w:t>
      </w:r>
      <w:r>
        <w:rPr>
          <w:rFonts w:ascii="Arial" w:hAnsi="Arial" w:cs="Arial"/>
          <w:sz w:val="24"/>
          <w:szCs w:val="24"/>
          <w:lang w:val="en-US"/>
        </w:rPr>
        <w:t>reactive, real-time and physical size constraints</w:t>
      </w:r>
    </w:p>
    <w:p w14:paraId="2D023F13" w14:textId="77777777" w:rsidR="00F11456" w:rsidRDefault="00F11456">
      <w:pPr>
        <w:keepNext/>
        <w:keepLines/>
        <w:widowControl w:val="0"/>
        <w:numPr>
          <w:ilvl w:val="0"/>
          <w:numId w:val="8"/>
        </w:numPr>
        <w:tabs>
          <w:tab w:val="left" w:pos="284"/>
          <w:tab w:val="left" w:pos="1134"/>
          <w:tab w:val="left" w:pos="1701"/>
        </w:tabs>
        <w:suppressAutoHyphens w:val="0"/>
        <w:autoSpaceDE w:val="0"/>
        <w:autoSpaceDN w:val="0"/>
        <w:adjustRightInd w:val="0"/>
        <w:ind w:left="284" w:hanging="284"/>
        <w:rPr>
          <w:rFonts w:ascii="Arial" w:hAnsi="Arial" w:cs="Arial"/>
          <w:sz w:val="24"/>
          <w:szCs w:val="24"/>
        </w:rPr>
      </w:pPr>
      <w:r>
        <w:rPr>
          <w:rFonts w:ascii="Arial" w:hAnsi="Arial" w:cs="Arial"/>
          <w:sz w:val="24"/>
          <w:szCs w:val="24"/>
        </w:rPr>
        <w:t>providing opportunity for students to explore techniques associated with laying out and constructing functional circuits, writing annotated programmes based on commands and supplied programme structures, testing and debugging programmes and circuits to ensure they meet specifications</w:t>
      </w:r>
    </w:p>
    <w:p w14:paraId="4A3A949E" w14:textId="77777777" w:rsidR="00F11456" w:rsidRDefault="00F11456">
      <w:pPr>
        <w:keepNext/>
        <w:keepLines/>
        <w:widowControl w:val="0"/>
        <w:numPr>
          <w:ilvl w:val="0"/>
          <w:numId w:val="8"/>
        </w:numPr>
        <w:tabs>
          <w:tab w:val="left" w:pos="284"/>
          <w:tab w:val="left" w:pos="1134"/>
          <w:tab w:val="left" w:pos="1701"/>
        </w:tabs>
        <w:suppressAutoHyphens w:val="0"/>
        <w:autoSpaceDE w:val="0"/>
        <w:autoSpaceDN w:val="0"/>
        <w:adjustRightInd w:val="0"/>
        <w:ind w:left="284" w:hanging="284"/>
        <w:rPr>
          <w:rFonts w:ascii="Arial" w:hAnsi="Arial" w:cs="Arial"/>
          <w:sz w:val="24"/>
          <w:szCs w:val="24"/>
        </w:rPr>
      </w:pPr>
      <w:r>
        <w:rPr>
          <w:rFonts w:ascii="Arial" w:hAnsi="Arial" w:cs="Arial"/>
          <w:sz w:val="24"/>
          <w:szCs w:val="24"/>
        </w:rPr>
        <w:t>providing opportunity for students to understand safe workshop practice</w:t>
      </w:r>
    </w:p>
    <w:p w14:paraId="44644DA3" w14:textId="77777777" w:rsidR="00F11456" w:rsidRDefault="00F11456">
      <w:pPr>
        <w:numPr>
          <w:ilvl w:val="0"/>
          <w:numId w:val="8"/>
        </w:numPr>
        <w:tabs>
          <w:tab w:val="left" w:pos="284"/>
        </w:tabs>
        <w:ind w:left="284" w:hanging="284"/>
        <w:rPr>
          <w:rFonts w:ascii="Arial" w:hAnsi="Arial" w:cs="Arial"/>
          <w:sz w:val="24"/>
          <w:szCs w:val="24"/>
        </w:rPr>
      </w:pPr>
      <w:r>
        <w:rPr>
          <w:rFonts w:ascii="Arial" w:hAnsi="Arial" w:cs="Arial"/>
          <w:sz w:val="24"/>
          <w:szCs w:val="24"/>
        </w:rPr>
        <w:t>conferencing with the students and supporting them as implement techniques.</w:t>
      </w:r>
    </w:p>
    <w:p w14:paraId="570330B1" w14:textId="77777777" w:rsidR="00F11456" w:rsidRDefault="00F11456">
      <w:pPr>
        <w:rPr>
          <w:rFonts w:ascii="Arial" w:hAnsi="Arial" w:cs="Arial"/>
          <w:sz w:val="24"/>
          <w:szCs w:val="24"/>
        </w:rPr>
      </w:pPr>
    </w:p>
    <w:p w14:paraId="306FE545" w14:textId="77777777" w:rsidR="00F11456" w:rsidRDefault="00F11456">
      <w:pPr>
        <w:rPr>
          <w:rFonts w:ascii="Arial" w:hAnsi="Arial" w:cs="Arial"/>
          <w:sz w:val="24"/>
          <w:szCs w:val="24"/>
        </w:rPr>
      </w:pPr>
      <w:r>
        <w:rPr>
          <w:rFonts w:ascii="Arial" w:hAnsi="Arial" w:cs="Arial"/>
          <w:sz w:val="24"/>
          <w:szCs w:val="24"/>
        </w:rPr>
        <w:t>Evidence for the implementation of construction techniques could be generated by:</w:t>
      </w:r>
    </w:p>
    <w:p w14:paraId="4FBB6248" w14:textId="77777777" w:rsidR="00F11456" w:rsidRDefault="00F11456">
      <w:pPr>
        <w:numPr>
          <w:ilvl w:val="0"/>
          <w:numId w:val="9"/>
        </w:numPr>
        <w:tabs>
          <w:tab w:val="clear" w:pos="1440"/>
          <w:tab w:val="num" w:pos="284"/>
        </w:tabs>
        <w:ind w:left="284" w:hanging="284"/>
        <w:rPr>
          <w:rFonts w:ascii="Arial" w:hAnsi="Arial" w:cs="Arial"/>
          <w:sz w:val="24"/>
          <w:szCs w:val="24"/>
        </w:rPr>
      </w:pPr>
      <w:r>
        <w:rPr>
          <w:rFonts w:ascii="Arial" w:hAnsi="Arial" w:cs="Arial"/>
          <w:sz w:val="24"/>
          <w:szCs w:val="24"/>
        </w:rPr>
        <w:t>a video clip of a working system constructed by the student with a sound track explaining how it works</w:t>
      </w:r>
    </w:p>
    <w:p w14:paraId="62B6324E" w14:textId="77777777" w:rsidR="00F11456" w:rsidRDefault="00F11456">
      <w:pPr>
        <w:numPr>
          <w:ilvl w:val="0"/>
          <w:numId w:val="9"/>
        </w:numPr>
        <w:tabs>
          <w:tab w:val="clear" w:pos="1440"/>
          <w:tab w:val="num" w:pos="284"/>
        </w:tabs>
        <w:ind w:left="284" w:hanging="284"/>
        <w:rPr>
          <w:rFonts w:ascii="Arial" w:hAnsi="Arial" w:cs="Arial"/>
          <w:sz w:val="24"/>
          <w:szCs w:val="24"/>
        </w:rPr>
      </w:pPr>
      <w:r>
        <w:rPr>
          <w:rFonts w:ascii="Arial" w:hAnsi="Arial" w:cs="Arial"/>
          <w:sz w:val="24"/>
          <w:szCs w:val="24"/>
        </w:rPr>
        <w:t xml:space="preserve">a </w:t>
      </w:r>
      <w:r w:rsidR="00C5536D">
        <w:rPr>
          <w:rFonts w:ascii="Arial" w:hAnsi="Arial" w:cs="Arial"/>
          <w:sz w:val="24"/>
          <w:szCs w:val="24"/>
        </w:rPr>
        <w:t xml:space="preserve">written or digital </w:t>
      </w:r>
      <w:r>
        <w:rPr>
          <w:rFonts w:ascii="Arial" w:hAnsi="Arial" w:cs="Arial"/>
          <w:sz w:val="24"/>
          <w:szCs w:val="24"/>
        </w:rPr>
        <w:t>portfolio typically including photos, graphics and schematics which documents how the student developed the system</w:t>
      </w:r>
    </w:p>
    <w:p w14:paraId="02B4C57D" w14:textId="77777777" w:rsidR="00F11456" w:rsidRDefault="00F11456">
      <w:pPr>
        <w:numPr>
          <w:ilvl w:val="0"/>
          <w:numId w:val="9"/>
        </w:numPr>
        <w:tabs>
          <w:tab w:val="clear" w:pos="1440"/>
          <w:tab w:val="num" w:pos="284"/>
        </w:tabs>
        <w:ind w:left="284" w:hanging="284"/>
        <w:rPr>
          <w:rFonts w:ascii="Arial" w:hAnsi="Arial" w:cs="Arial"/>
          <w:sz w:val="24"/>
          <w:szCs w:val="24"/>
        </w:rPr>
      </w:pPr>
      <w:r>
        <w:rPr>
          <w:rFonts w:ascii="Arial" w:hAnsi="Arial" w:cs="Arial"/>
          <w:sz w:val="24"/>
          <w:szCs w:val="24"/>
        </w:rPr>
        <w:t xml:space="preserve">a sound </w:t>
      </w:r>
      <w:r w:rsidR="001D0A14">
        <w:rPr>
          <w:rFonts w:ascii="Arial" w:hAnsi="Arial" w:cs="Arial"/>
          <w:sz w:val="24"/>
          <w:szCs w:val="24"/>
        </w:rPr>
        <w:t>track</w:t>
      </w:r>
      <w:r>
        <w:rPr>
          <w:rFonts w:ascii="Arial" w:hAnsi="Arial" w:cs="Arial"/>
          <w:sz w:val="24"/>
          <w:szCs w:val="24"/>
        </w:rPr>
        <w:t xml:space="preserve"> of an interview in which the student discusses the development of a working model he or she has constructed.</w:t>
      </w:r>
    </w:p>
    <w:p w14:paraId="6C08F625" w14:textId="77777777" w:rsidR="00F11456" w:rsidRDefault="00F11456">
      <w:pPr>
        <w:tabs>
          <w:tab w:val="left" w:pos="1665"/>
        </w:tabs>
        <w:rPr>
          <w:rFonts w:ascii="Arial" w:hAnsi="Arial" w:cs="Arial"/>
          <w:sz w:val="24"/>
          <w:szCs w:val="24"/>
        </w:rPr>
      </w:pPr>
    </w:p>
    <w:p w14:paraId="2ED7C9F4" w14:textId="77777777" w:rsidR="00F11456" w:rsidRDefault="00F11456">
      <w:pPr>
        <w:tabs>
          <w:tab w:val="left" w:pos="1665"/>
        </w:tabs>
        <w:rPr>
          <w:rFonts w:ascii="Arial" w:hAnsi="Arial" w:cs="Arial"/>
          <w:b/>
          <w:sz w:val="24"/>
          <w:szCs w:val="24"/>
        </w:rPr>
      </w:pPr>
      <w:r>
        <w:rPr>
          <w:rFonts w:ascii="Arial" w:hAnsi="Arial" w:cs="Arial"/>
          <w:sz w:val="24"/>
          <w:szCs w:val="24"/>
        </w:rPr>
        <w:t>Such evidence, along with the presentation of the final working electronic and embedded system, collectively demonstrates the student’s ability to implement basic techniques in constructing a specified electronic and embedded system</w:t>
      </w:r>
    </w:p>
    <w:p w14:paraId="276B5E66" w14:textId="77777777" w:rsidR="00F11456" w:rsidRDefault="00F11456">
      <w:pPr>
        <w:rPr>
          <w:rFonts w:ascii="Arial" w:hAnsi="Arial" w:cs="Arial"/>
          <w:sz w:val="24"/>
          <w:szCs w:val="24"/>
        </w:rPr>
      </w:pPr>
    </w:p>
    <w:p w14:paraId="5D1130D7"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all stages of the implementation process to ensure authenticity of student work. </w:t>
      </w:r>
    </w:p>
    <w:p w14:paraId="778B9460" w14:textId="77777777" w:rsidR="00F11456" w:rsidRDefault="00F11456">
      <w:pPr>
        <w:rPr>
          <w:rFonts w:ascii="Arial" w:hAnsi="Arial" w:cs="Arial"/>
          <w:sz w:val="24"/>
          <w:szCs w:val="24"/>
        </w:rPr>
      </w:pPr>
    </w:p>
    <w:p w14:paraId="40C812C6"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2050B80B" w14:textId="77777777">
        <w:tc>
          <w:tcPr>
            <w:tcW w:w="4077" w:type="dxa"/>
            <w:vAlign w:val="center"/>
          </w:tcPr>
          <w:p w14:paraId="5684FEFC"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4736E735"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91080 Digital Technologies</w:t>
            </w:r>
            <w:r>
              <w:rPr>
                <w:rFonts w:ascii="Arial" w:hAnsi="Arial" w:cs="Arial"/>
                <w:lang w:val="de-DE"/>
              </w:rPr>
              <w:t xml:space="preserve"> </w:t>
            </w:r>
            <w:r>
              <w:rPr>
                <w:rFonts w:ascii="Arial" w:hAnsi="Arial" w:cs="Arial"/>
                <w:b/>
                <w:sz w:val="24"/>
                <w:szCs w:val="24"/>
              </w:rPr>
              <w:t>1.50</w:t>
            </w:r>
          </w:p>
        </w:tc>
      </w:tr>
      <w:tr w:rsidR="00F11456" w14:paraId="118BAF58" w14:textId="77777777">
        <w:tc>
          <w:tcPr>
            <w:tcW w:w="4077" w:type="dxa"/>
            <w:vAlign w:val="center"/>
          </w:tcPr>
          <w:p w14:paraId="53B1450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52B1FEE0" w14:textId="77777777" w:rsidR="00F11456" w:rsidRDefault="00F11456">
            <w:pPr>
              <w:tabs>
                <w:tab w:val="left" w:pos="1665"/>
              </w:tabs>
              <w:spacing w:before="80" w:after="80"/>
              <w:rPr>
                <w:rFonts w:ascii="Arial" w:hAnsi="Arial" w:cs="Arial"/>
                <w:sz w:val="24"/>
                <w:szCs w:val="24"/>
              </w:rPr>
            </w:pPr>
            <w:r>
              <w:rPr>
                <w:rFonts w:ascii="Arial" w:hAnsi="Arial" w:cs="Arial"/>
                <w:color w:val="000000"/>
                <w:sz w:val="24"/>
                <w:szCs w:val="24"/>
              </w:rPr>
              <w:t>Demonstrate understanding of the common components of basic digital infrastructures</w:t>
            </w:r>
          </w:p>
        </w:tc>
      </w:tr>
      <w:tr w:rsidR="00F11456" w14:paraId="223BD49B" w14:textId="77777777">
        <w:tc>
          <w:tcPr>
            <w:tcW w:w="4077" w:type="dxa"/>
            <w:vAlign w:val="center"/>
          </w:tcPr>
          <w:p w14:paraId="36D27FE3"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4480F4CA"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3</w:t>
            </w:r>
          </w:p>
        </w:tc>
      </w:tr>
      <w:tr w:rsidR="00F11456" w14:paraId="430042D5" w14:textId="77777777">
        <w:tc>
          <w:tcPr>
            <w:tcW w:w="4077" w:type="dxa"/>
            <w:vAlign w:val="center"/>
          </w:tcPr>
          <w:p w14:paraId="6C58155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0A38E044"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7C10ACB5" w14:textId="77777777" w:rsidR="00F11456" w:rsidRDefault="00F11456">
      <w:pPr>
        <w:tabs>
          <w:tab w:val="left" w:pos="1665"/>
        </w:tabs>
        <w:rPr>
          <w:rFonts w:ascii="Arial" w:hAnsi="Arial" w:cs="Arial"/>
          <w:sz w:val="24"/>
          <w:szCs w:val="24"/>
        </w:rPr>
      </w:pPr>
    </w:p>
    <w:p w14:paraId="26BE98F6"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78FEDCEC"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providing students with the opportunity to explore digital infrastructure in order to identify personal computer hardware, associated peripherals and system software </w:t>
      </w:r>
    </w:p>
    <w:p w14:paraId="646E357B"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opportunity for students to explore the purpose of components and their characteristics</w:t>
      </w:r>
    </w:p>
    <w:p w14:paraId="73069150"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in the refinement of reflective and inquiry questions related to the understanding of procedures and protocols associated with basic infrastructure.</w:t>
      </w:r>
    </w:p>
    <w:p w14:paraId="5E019DE6" w14:textId="77777777" w:rsidR="00F11456" w:rsidRDefault="00F11456">
      <w:pPr>
        <w:tabs>
          <w:tab w:val="left" w:pos="284"/>
        </w:tabs>
        <w:suppressAutoHyphens w:val="0"/>
        <w:ind w:left="284"/>
        <w:jc w:val="both"/>
        <w:rPr>
          <w:rFonts w:ascii="Arial" w:hAnsi="Arial" w:cs="Arial"/>
          <w:sz w:val="24"/>
          <w:szCs w:val="24"/>
        </w:rPr>
      </w:pPr>
    </w:p>
    <w:p w14:paraId="7F1379DC" w14:textId="77777777" w:rsidR="003B0ADB" w:rsidRDefault="00F11456">
      <w:pPr>
        <w:tabs>
          <w:tab w:val="left" w:pos="567"/>
          <w:tab w:val="left" w:pos="1276"/>
        </w:tabs>
        <w:jc w:val="both"/>
        <w:rPr>
          <w:rFonts w:ascii="Arial" w:hAnsi="Arial" w:cs="Arial"/>
          <w:sz w:val="24"/>
          <w:szCs w:val="24"/>
        </w:rPr>
      </w:pPr>
      <w:r>
        <w:rPr>
          <w:rFonts w:ascii="Arial" w:hAnsi="Arial" w:cs="Arial"/>
          <w:sz w:val="24"/>
          <w:szCs w:val="24"/>
        </w:rPr>
        <w:t>Evidence for this achievement standard would be expected to be gathered from in</w:t>
      </w:r>
      <w:r w:rsidR="00A94FD2">
        <w:rPr>
          <w:rFonts w:ascii="Arial" w:hAnsi="Arial" w:cs="Arial"/>
          <w:sz w:val="24"/>
          <w:szCs w:val="24"/>
        </w:rPr>
        <w:t xml:space="preserve"> and out of </w:t>
      </w:r>
      <w:r>
        <w:rPr>
          <w:rFonts w:ascii="Arial" w:hAnsi="Arial" w:cs="Arial"/>
          <w:sz w:val="24"/>
          <w:szCs w:val="24"/>
        </w:rPr>
        <w:t>class</w:t>
      </w:r>
      <w:r w:rsidR="00CC1A19">
        <w:rPr>
          <w:rFonts w:ascii="Arial" w:hAnsi="Arial" w:cs="Arial"/>
          <w:sz w:val="24"/>
          <w:szCs w:val="24"/>
        </w:rPr>
        <w:t xml:space="preserve"> activities</w:t>
      </w:r>
      <w:r>
        <w:rPr>
          <w:rFonts w:ascii="Arial" w:hAnsi="Arial" w:cs="Arial"/>
          <w:sz w:val="24"/>
          <w:szCs w:val="24"/>
        </w:rPr>
        <w:t xml:space="preserve"> to be completed by students over a period of time specified by the </w:t>
      </w:r>
      <w:r w:rsidR="00F26DED">
        <w:rPr>
          <w:rFonts w:ascii="Arial" w:hAnsi="Arial" w:cs="Arial"/>
          <w:sz w:val="24"/>
          <w:szCs w:val="24"/>
        </w:rPr>
        <w:t>teacher</w:t>
      </w:r>
      <w:r>
        <w:rPr>
          <w:rFonts w:ascii="Arial" w:hAnsi="Arial" w:cs="Arial"/>
          <w:sz w:val="24"/>
          <w:szCs w:val="24"/>
        </w:rPr>
        <w:t xml:space="preserve">. This evidence may be generated from discussion, </w:t>
      </w:r>
      <w:r w:rsidR="003B6F8C">
        <w:rPr>
          <w:rFonts w:ascii="Arial" w:hAnsi="Arial" w:cs="Arial"/>
          <w:sz w:val="24"/>
          <w:szCs w:val="24"/>
        </w:rPr>
        <w:t xml:space="preserve">group work, </w:t>
      </w:r>
      <w:r>
        <w:rPr>
          <w:rFonts w:ascii="Arial" w:hAnsi="Arial" w:cs="Arial"/>
          <w:sz w:val="24"/>
          <w:szCs w:val="24"/>
        </w:rPr>
        <w:t>research, decision making and/or reflection and will be presented in any media that clearly communicates the student’s understanding of common components of basic infrastructure.</w:t>
      </w:r>
      <w:r w:rsidR="00A94FD2">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2936F00C" w14:textId="77777777" w:rsidR="003B0ADB" w:rsidRDefault="003B0ADB">
      <w:pPr>
        <w:tabs>
          <w:tab w:val="left" w:pos="567"/>
          <w:tab w:val="left" w:pos="1276"/>
        </w:tabs>
        <w:jc w:val="both"/>
        <w:rPr>
          <w:rFonts w:ascii="Arial" w:hAnsi="Arial" w:cs="Arial"/>
          <w:sz w:val="24"/>
          <w:szCs w:val="24"/>
        </w:rPr>
      </w:pPr>
    </w:p>
    <w:p w14:paraId="3BA3D167"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16A53C7B" w14:textId="77777777" w:rsidR="00F11456" w:rsidRDefault="00F11456">
      <w:pPr>
        <w:rPr>
          <w:rFonts w:ascii="Arial" w:hAnsi="Arial" w:cs="Arial"/>
          <w:sz w:val="24"/>
          <w:szCs w:val="24"/>
        </w:rPr>
      </w:pPr>
    </w:p>
    <w:p w14:paraId="5C0DE8EA"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556FFC35" w14:textId="77777777">
        <w:tc>
          <w:tcPr>
            <w:tcW w:w="4077" w:type="dxa"/>
            <w:vAlign w:val="center"/>
          </w:tcPr>
          <w:p w14:paraId="1CAD359F"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3BEEDBB8"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lang w:val="de-DE"/>
              </w:rPr>
              <w:t>91081 Digital Technologies</w:t>
            </w:r>
            <w:r>
              <w:rPr>
                <w:rFonts w:ascii="Arial" w:hAnsi="Arial" w:cs="Arial"/>
                <w:lang w:val="de-DE"/>
              </w:rPr>
              <w:t xml:space="preserve"> </w:t>
            </w:r>
            <w:r>
              <w:rPr>
                <w:rFonts w:ascii="Arial" w:hAnsi="Arial" w:cs="Arial"/>
                <w:b/>
                <w:sz w:val="24"/>
                <w:szCs w:val="24"/>
              </w:rPr>
              <w:t>1.51</w:t>
            </w:r>
          </w:p>
        </w:tc>
      </w:tr>
      <w:tr w:rsidR="00F11456" w14:paraId="3A510F70" w14:textId="77777777">
        <w:tc>
          <w:tcPr>
            <w:tcW w:w="4077" w:type="dxa"/>
            <w:vAlign w:val="center"/>
          </w:tcPr>
          <w:p w14:paraId="442B595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4E0F4183"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procedures for servicing a personal computer system</w:t>
            </w:r>
          </w:p>
        </w:tc>
      </w:tr>
      <w:tr w:rsidR="00F11456" w14:paraId="13BD0D6B" w14:textId="77777777">
        <w:tc>
          <w:tcPr>
            <w:tcW w:w="4077" w:type="dxa"/>
            <w:vAlign w:val="center"/>
          </w:tcPr>
          <w:p w14:paraId="52CA152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2D9A4E5D"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6903B873" w14:textId="77777777">
        <w:tc>
          <w:tcPr>
            <w:tcW w:w="4077" w:type="dxa"/>
            <w:vAlign w:val="center"/>
          </w:tcPr>
          <w:p w14:paraId="56B88E39"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0134FE12"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4EC811A8" w14:textId="77777777" w:rsidR="00F11456" w:rsidRDefault="00F11456">
      <w:pPr>
        <w:rPr>
          <w:rFonts w:ascii="Arial" w:hAnsi="Arial" w:cs="Arial"/>
          <w:color w:val="000000"/>
          <w:sz w:val="24"/>
          <w:szCs w:val="24"/>
        </w:rPr>
      </w:pPr>
    </w:p>
    <w:p w14:paraId="6C5A4554"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5E22858D" w14:textId="77777777" w:rsidR="00F11456" w:rsidRDefault="00F11456">
      <w:pPr>
        <w:numPr>
          <w:ilvl w:val="1"/>
          <w:numId w:val="2"/>
        </w:numPr>
        <w:tabs>
          <w:tab w:val="clear" w:pos="851"/>
          <w:tab w:val="left" w:pos="284"/>
        </w:tabs>
        <w:suppressAutoHyphens w:val="0"/>
        <w:ind w:left="284"/>
        <w:jc w:val="both"/>
        <w:rPr>
          <w:rFonts w:ascii="Arial" w:hAnsi="Arial" w:cs="Arial"/>
        </w:rPr>
      </w:pPr>
      <w:r>
        <w:rPr>
          <w:rFonts w:ascii="Arial" w:hAnsi="Arial" w:cs="Arial"/>
          <w:sz w:val="24"/>
          <w:szCs w:val="24"/>
        </w:rPr>
        <w:t>providing a personal computer system with specified configuration requirements</w:t>
      </w:r>
    </w:p>
    <w:p w14:paraId="6D6A4A90" w14:textId="77777777" w:rsidR="00F11456" w:rsidRDefault="00F11456">
      <w:pPr>
        <w:numPr>
          <w:ilvl w:val="1"/>
          <w:numId w:val="2"/>
        </w:numPr>
        <w:tabs>
          <w:tab w:val="clear" w:pos="851"/>
          <w:tab w:val="left" w:pos="284"/>
        </w:tabs>
        <w:suppressAutoHyphens w:val="0"/>
        <w:ind w:left="284"/>
        <w:jc w:val="both"/>
        <w:rPr>
          <w:rFonts w:ascii="Arial" w:hAnsi="Arial" w:cs="Arial"/>
        </w:rPr>
      </w:pPr>
      <w:r>
        <w:rPr>
          <w:rFonts w:ascii="Arial" w:hAnsi="Arial" w:cs="Arial"/>
          <w:sz w:val="24"/>
          <w:szCs w:val="24"/>
        </w:rPr>
        <w:t>predetermining installation and configuration faults for students to resolve</w:t>
      </w:r>
    </w:p>
    <w:p w14:paraId="21BB5613"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assisting the students to explore standard installation, configuration, troubleshooting and testing procedures</w:t>
      </w:r>
    </w:p>
    <w:p w14:paraId="2AE1CFC6"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 xml:space="preserve">encouraging the students to practise their techniques, and to self reflect and undertake ongoing evaluation of how their techniques are being applied </w:t>
      </w:r>
    </w:p>
    <w:p w14:paraId="33ECB39A"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providing resources to enable students to work within manufacturer guidance and other relevant codes of practice and regulations</w:t>
      </w:r>
    </w:p>
    <w:p w14:paraId="1AB2D82A"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conferencing with the student and supporting them during their installation, configuration, troubleshooting and testing procedures.</w:t>
      </w:r>
    </w:p>
    <w:p w14:paraId="5A1B8618" w14:textId="77777777" w:rsidR="00F11456" w:rsidRDefault="00F11456">
      <w:pPr>
        <w:jc w:val="both"/>
        <w:rPr>
          <w:rFonts w:ascii="Arial" w:hAnsi="Arial" w:cs="Arial"/>
          <w:sz w:val="24"/>
          <w:szCs w:val="24"/>
        </w:rPr>
      </w:pPr>
    </w:p>
    <w:p w14:paraId="6CF42174" w14:textId="77777777" w:rsidR="00F11456" w:rsidRDefault="00BB0FFF" w:rsidP="003B0ADB">
      <w:pPr>
        <w:jc w:val="both"/>
        <w:rPr>
          <w:rFonts w:ascii="Arial" w:hAnsi="Arial" w:cs="Arial"/>
          <w:b/>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w:t>
      </w:r>
      <w:r w:rsidR="00F11456">
        <w:rPr>
          <w:rFonts w:ascii="Arial" w:hAnsi="Arial" w:cs="Arial"/>
          <w:sz w:val="24"/>
          <w:szCs w:val="24"/>
        </w:rPr>
        <w:t xml:space="preserve">This evidence may be generated from discussion, </w:t>
      </w:r>
      <w:r w:rsidR="00A94FD2">
        <w:rPr>
          <w:rFonts w:ascii="Arial" w:hAnsi="Arial" w:cs="Arial"/>
          <w:sz w:val="24"/>
          <w:szCs w:val="24"/>
        </w:rPr>
        <w:t xml:space="preserve">group work, </w:t>
      </w:r>
      <w:r w:rsidR="00F11456">
        <w:rPr>
          <w:rFonts w:ascii="Arial" w:hAnsi="Arial" w:cs="Arial"/>
          <w:sz w:val="24"/>
          <w:szCs w:val="24"/>
        </w:rPr>
        <w:t>decision making and/or reflection, teacher observation of procedures during the servicing of a personal computer system</w:t>
      </w:r>
      <w:r w:rsidR="00F67907">
        <w:rPr>
          <w:rFonts w:ascii="Arial" w:hAnsi="Arial" w:cs="Arial"/>
          <w:sz w:val="24"/>
          <w:szCs w:val="24"/>
        </w:rPr>
        <w:t>. The evidence generated will collectively demonstrate</w:t>
      </w:r>
      <w:r w:rsidR="00F11456">
        <w:rPr>
          <w:rFonts w:ascii="Arial" w:hAnsi="Arial" w:cs="Arial"/>
          <w:sz w:val="24"/>
          <w:szCs w:val="24"/>
        </w:rPr>
        <w:t xml:space="preserve"> the student’s ability to implement basic procedures for servicing a personal computer system.</w:t>
      </w:r>
      <w:r w:rsidR="00A94FD2">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6CB45E11"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implementation process in order to ensure authenticity of student work. </w:t>
      </w:r>
    </w:p>
    <w:p w14:paraId="5E89A6FD" w14:textId="77777777" w:rsidR="00F11456" w:rsidRDefault="00F11456">
      <w:pPr>
        <w:tabs>
          <w:tab w:val="left" w:pos="1665"/>
        </w:tabs>
        <w:rPr>
          <w:rFonts w:ascii="Arial" w:hAnsi="Arial" w:cs="Arial"/>
          <w:sz w:val="24"/>
          <w:szCs w:val="24"/>
        </w:rPr>
      </w:pPr>
    </w:p>
    <w:p w14:paraId="61D818A4" w14:textId="77777777" w:rsidR="00F11456" w:rsidRDefault="00F11456">
      <w:pPr>
        <w:tabs>
          <w:tab w:val="left" w:pos="1665"/>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5DF06701" w14:textId="77777777">
        <w:tc>
          <w:tcPr>
            <w:tcW w:w="4077" w:type="dxa"/>
            <w:vAlign w:val="center"/>
          </w:tcPr>
          <w:p w14:paraId="3A363886"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4D234A90"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91082 Processing Technologies</w:t>
            </w:r>
            <w:r>
              <w:rPr>
                <w:rFonts w:ascii="Arial" w:hAnsi="Arial" w:cs="Arial"/>
              </w:rPr>
              <w:t xml:space="preserve"> </w:t>
            </w:r>
            <w:r>
              <w:rPr>
                <w:rFonts w:ascii="Arial" w:hAnsi="Arial" w:cs="Arial"/>
                <w:b/>
                <w:sz w:val="24"/>
                <w:szCs w:val="24"/>
              </w:rPr>
              <w:t>1.60</w:t>
            </w:r>
          </w:p>
        </w:tc>
      </w:tr>
      <w:tr w:rsidR="00F11456" w14:paraId="3C8DD235" w14:textId="77777777">
        <w:tc>
          <w:tcPr>
            <w:tcW w:w="4077" w:type="dxa"/>
            <w:vAlign w:val="center"/>
          </w:tcPr>
          <w:p w14:paraId="6AAC7265"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74AD6F25"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Implement basic procedures to process a specified product</w:t>
            </w:r>
          </w:p>
        </w:tc>
      </w:tr>
      <w:tr w:rsidR="00F11456" w14:paraId="63ACE50D" w14:textId="77777777">
        <w:tc>
          <w:tcPr>
            <w:tcW w:w="4077" w:type="dxa"/>
            <w:vAlign w:val="center"/>
          </w:tcPr>
          <w:p w14:paraId="27C60728"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730D6371"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6984E9AA" w14:textId="77777777">
        <w:tc>
          <w:tcPr>
            <w:tcW w:w="4077" w:type="dxa"/>
            <w:vAlign w:val="center"/>
          </w:tcPr>
          <w:p w14:paraId="7ADC1F6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69AE9487"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2B050ACE" w14:textId="77777777" w:rsidR="00F11456" w:rsidRDefault="00F11456">
      <w:pPr>
        <w:tabs>
          <w:tab w:val="left" w:pos="1665"/>
        </w:tabs>
        <w:rPr>
          <w:rFonts w:ascii="Arial" w:hAnsi="Arial" w:cs="Arial"/>
          <w:sz w:val="24"/>
          <w:szCs w:val="24"/>
        </w:rPr>
      </w:pPr>
    </w:p>
    <w:p w14:paraId="7B7C57D3"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6C42356E" w14:textId="77777777" w:rsidR="00F11456" w:rsidRDefault="00F11456">
      <w:pPr>
        <w:numPr>
          <w:ilvl w:val="1"/>
          <w:numId w:val="2"/>
        </w:numPr>
        <w:tabs>
          <w:tab w:val="clear" w:pos="851"/>
          <w:tab w:val="left" w:pos="284"/>
        </w:tabs>
        <w:suppressAutoHyphens w:val="0"/>
        <w:ind w:left="284"/>
        <w:jc w:val="both"/>
        <w:rPr>
          <w:rFonts w:ascii="Arial" w:hAnsi="Arial" w:cs="Arial"/>
          <w:sz w:val="24"/>
          <w:szCs w:val="24"/>
        </w:rPr>
      </w:pPr>
      <w:r>
        <w:rPr>
          <w:rFonts w:ascii="Arial" w:hAnsi="Arial" w:cs="Arial"/>
          <w:sz w:val="24"/>
          <w:szCs w:val="24"/>
        </w:rPr>
        <w:t>ensuring that t</w:t>
      </w:r>
      <w:r>
        <w:rPr>
          <w:rFonts w:ascii="Arial" w:hAnsi="Arial" w:cs="Arial"/>
          <w:sz w:val="24"/>
          <w:szCs w:val="24"/>
          <w:lang w:val="en-NZ"/>
        </w:rPr>
        <w:t xml:space="preserve">he product specifications, material/s and operations to be used, and a </w:t>
      </w:r>
      <w:r>
        <w:rPr>
          <w:rFonts w:ascii="Arial" w:hAnsi="Arial" w:cs="Arial"/>
          <w:sz w:val="24"/>
          <w:szCs w:val="24"/>
          <w:lang w:val="en-US"/>
        </w:rPr>
        <w:t xml:space="preserve">step-by-step guide </w:t>
      </w:r>
      <w:r>
        <w:rPr>
          <w:rFonts w:ascii="Arial" w:hAnsi="Arial" w:cs="Arial"/>
          <w:sz w:val="24"/>
          <w:szCs w:val="24"/>
          <w:lang w:val="en-NZ"/>
        </w:rPr>
        <w:t>have been determined prior to the product being made.</w:t>
      </w:r>
      <w:r>
        <w:rPr>
          <w:rFonts w:ascii="Arial" w:hAnsi="Arial" w:cs="Arial"/>
          <w:sz w:val="24"/>
          <w:szCs w:val="24"/>
        </w:rPr>
        <w:t xml:space="preserve"> </w:t>
      </w:r>
      <w:r>
        <w:rPr>
          <w:rFonts w:ascii="Arial" w:hAnsi="Arial" w:cs="Arial"/>
          <w:sz w:val="24"/>
          <w:szCs w:val="24"/>
          <w:lang w:val="en-NZ"/>
        </w:rPr>
        <w:t>These may be teacher-given or developed in negotiation with the student</w:t>
      </w:r>
    </w:p>
    <w:p w14:paraId="4308BFDC" w14:textId="77777777" w:rsidR="00F11456" w:rsidRDefault="00F11456">
      <w:pPr>
        <w:numPr>
          <w:ilvl w:val="0"/>
          <w:numId w:val="5"/>
        </w:numPr>
        <w:tabs>
          <w:tab w:val="clear" w:pos="720"/>
          <w:tab w:val="num" w:pos="284"/>
        </w:tabs>
        <w:suppressAutoHyphens w:val="0"/>
        <w:ind w:left="284" w:hanging="284"/>
        <w:jc w:val="both"/>
        <w:rPr>
          <w:rFonts w:ascii="Arial" w:hAnsi="Arial" w:cs="Arial"/>
        </w:rPr>
      </w:pPr>
      <w:r>
        <w:rPr>
          <w:rFonts w:ascii="Arial" w:hAnsi="Arial" w:cs="Arial"/>
          <w:sz w:val="24"/>
          <w:szCs w:val="24"/>
        </w:rPr>
        <w:t>predetermining materials and techniques that are of sufficient rigour to allow the student to meet the standard and providing a step by step guide of procedures</w:t>
      </w:r>
    </w:p>
    <w:p w14:paraId="41B54159" w14:textId="77777777" w:rsidR="00F11456" w:rsidRDefault="00F11456">
      <w:pPr>
        <w:numPr>
          <w:ilvl w:val="0"/>
          <w:numId w:val="5"/>
        </w:numPr>
        <w:tabs>
          <w:tab w:val="clear" w:pos="720"/>
          <w:tab w:val="num" w:pos="284"/>
        </w:tabs>
        <w:suppressAutoHyphens w:val="0"/>
        <w:ind w:left="284" w:hanging="284"/>
        <w:jc w:val="both"/>
        <w:rPr>
          <w:rFonts w:ascii="Arial" w:hAnsi="Arial" w:cs="Arial"/>
        </w:rPr>
      </w:pPr>
      <w:r>
        <w:rPr>
          <w:rFonts w:ascii="Arial" w:hAnsi="Arial" w:cs="Arial"/>
          <w:sz w:val="24"/>
          <w:szCs w:val="24"/>
        </w:rPr>
        <w:lastRenderedPageBreak/>
        <w:t xml:space="preserve">encouraging the students to practise a range of techniques, operations and tests and to self reflect and undertake ongoing evaluation of how these are being applied </w:t>
      </w:r>
    </w:p>
    <w:p w14:paraId="6198D8C9" w14:textId="77777777" w:rsidR="00F11456" w:rsidRDefault="00F11456">
      <w:pPr>
        <w:numPr>
          <w:ilvl w:val="0"/>
          <w:numId w:val="4"/>
        </w:numPr>
        <w:tabs>
          <w:tab w:val="num" w:pos="284"/>
        </w:tabs>
        <w:ind w:left="284" w:hanging="284"/>
        <w:rPr>
          <w:rFonts w:ascii="Arial" w:hAnsi="Arial" w:cs="Arial"/>
          <w:sz w:val="24"/>
          <w:szCs w:val="24"/>
        </w:rPr>
      </w:pPr>
      <w:r>
        <w:rPr>
          <w:rFonts w:ascii="Arial" w:hAnsi="Arial" w:cs="Arial"/>
          <w:sz w:val="24"/>
          <w:szCs w:val="24"/>
        </w:rPr>
        <w:t>supporting students to develop confidence, independence in executing procedures</w:t>
      </w:r>
    </w:p>
    <w:p w14:paraId="3FC16E9C" w14:textId="77777777" w:rsidR="00F11456" w:rsidRDefault="00F11456">
      <w:pPr>
        <w:numPr>
          <w:ilvl w:val="0"/>
          <w:numId w:val="4"/>
        </w:numPr>
        <w:tabs>
          <w:tab w:val="num" w:pos="284"/>
        </w:tabs>
        <w:ind w:left="284" w:hanging="284"/>
        <w:rPr>
          <w:rFonts w:ascii="Arial" w:hAnsi="Arial" w:cs="Arial"/>
          <w:sz w:val="24"/>
          <w:szCs w:val="24"/>
        </w:rPr>
      </w:pPr>
      <w:r>
        <w:rPr>
          <w:rFonts w:ascii="Arial" w:hAnsi="Arial" w:cs="Arial"/>
          <w:sz w:val="24"/>
          <w:szCs w:val="24"/>
        </w:rPr>
        <w:t>supporting students to develop skills in safety, process control and accuracy</w:t>
      </w:r>
    </w:p>
    <w:p w14:paraId="7ABD3D78" w14:textId="77777777" w:rsidR="00F11456" w:rsidRDefault="00F11456">
      <w:pPr>
        <w:numPr>
          <w:ilvl w:val="0"/>
          <w:numId w:val="4"/>
        </w:numPr>
        <w:tabs>
          <w:tab w:val="num" w:pos="284"/>
        </w:tabs>
        <w:ind w:left="284" w:hanging="284"/>
        <w:rPr>
          <w:rFonts w:ascii="Arial" w:hAnsi="Arial" w:cs="Arial"/>
          <w:sz w:val="24"/>
          <w:szCs w:val="24"/>
        </w:rPr>
      </w:pPr>
      <w:r>
        <w:rPr>
          <w:rFonts w:ascii="Arial" w:hAnsi="Arial" w:cs="Arial"/>
          <w:sz w:val="24"/>
          <w:szCs w:val="24"/>
        </w:rPr>
        <w:t>encouraging students to practice time management, minimising effort and efficient use of materials when processing products</w:t>
      </w:r>
    </w:p>
    <w:p w14:paraId="48EC2CE3" w14:textId="77777777" w:rsidR="00F11456" w:rsidRDefault="00F11456">
      <w:pPr>
        <w:numPr>
          <w:ilvl w:val="0"/>
          <w:numId w:val="4"/>
        </w:numPr>
        <w:tabs>
          <w:tab w:val="num" w:pos="284"/>
        </w:tabs>
        <w:ind w:left="284" w:hanging="284"/>
        <w:rPr>
          <w:rFonts w:ascii="Arial" w:hAnsi="Arial" w:cs="Arial"/>
          <w:sz w:val="24"/>
          <w:szCs w:val="24"/>
        </w:rPr>
      </w:pPr>
      <w:r>
        <w:rPr>
          <w:rFonts w:ascii="Arial" w:hAnsi="Arial" w:cs="Arial"/>
          <w:sz w:val="24"/>
          <w:szCs w:val="24"/>
        </w:rPr>
        <w:t>conferencing with the student and supporting them during the making of the product.</w:t>
      </w:r>
    </w:p>
    <w:p w14:paraId="2782E9E4" w14:textId="77777777" w:rsidR="00F11456" w:rsidRDefault="00F11456">
      <w:pPr>
        <w:tabs>
          <w:tab w:val="left" w:pos="709"/>
        </w:tabs>
        <w:rPr>
          <w:rFonts w:ascii="Arial" w:hAnsi="Arial" w:cs="Arial"/>
          <w:sz w:val="24"/>
          <w:szCs w:val="24"/>
        </w:rPr>
      </w:pPr>
    </w:p>
    <w:p w14:paraId="6453991B" w14:textId="77777777" w:rsidR="00A94FD2" w:rsidRDefault="00A94FD2" w:rsidP="00A94FD2">
      <w:pPr>
        <w:tabs>
          <w:tab w:val="left" w:pos="709"/>
        </w:tabs>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w:t>
      </w:r>
      <w:r w:rsidR="00F26DED">
        <w:rPr>
          <w:rFonts w:ascii="Arial" w:hAnsi="Arial" w:cs="Arial"/>
          <w:sz w:val="24"/>
          <w:szCs w:val="24"/>
        </w:rPr>
        <w:t>teacher</w:t>
      </w:r>
      <w:r w:rsidR="00824958">
        <w:rPr>
          <w:rFonts w:ascii="Arial" w:hAnsi="Arial" w:cs="Arial"/>
          <w:sz w:val="24"/>
          <w:szCs w:val="24"/>
        </w:rPr>
        <w:t xml:space="preserve"> and/or a final practical assessment</w:t>
      </w:r>
      <w:r>
        <w:rPr>
          <w:rFonts w:ascii="Arial" w:hAnsi="Arial" w:cs="Arial"/>
          <w:sz w:val="24"/>
          <w:szCs w:val="24"/>
        </w:rPr>
        <w:t>.</w:t>
      </w:r>
    </w:p>
    <w:p w14:paraId="7625935F" w14:textId="77777777" w:rsidR="00F11456" w:rsidRDefault="00F11456">
      <w:pPr>
        <w:tabs>
          <w:tab w:val="left" w:pos="284"/>
        </w:tabs>
        <w:suppressAutoHyphens w:val="0"/>
        <w:jc w:val="both"/>
        <w:rPr>
          <w:rFonts w:ascii="Arial" w:hAnsi="Arial" w:cs="Arial"/>
          <w:sz w:val="24"/>
          <w:szCs w:val="24"/>
        </w:rPr>
      </w:pPr>
    </w:p>
    <w:p w14:paraId="1A93994D" w14:textId="77777777" w:rsidR="0042251F" w:rsidRDefault="00F11456">
      <w:pPr>
        <w:tabs>
          <w:tab w:val="left" w:pos="567"/>
          <w:tab w:val="left" w:pos="1276"/>
        </w:tabs>
        <w:jc w:val="both"/>
        <w:rPr>
          <w:rFonts w:ascii="Arial" w:hAnsi="Arial" w:cs="Arial"/>
          <w:sz w:val="24"/>
          <w:szCs w:val="24"/>
        </w:rPr>
      </w:pPr>
      <w:r>
        <w:rPr>
          <w:rFonts w:ascii="Arial" w:hAnsi="Arial" w:cs="Arial"/>
          <w:sz w:val="24"/>
          <w:szCs w:val="24"/>
        </w:rPr>
        <w:t>This evidence may be generated from discussion,</w:t>
      </w:r>
      <w:r w:rsidR="00A94FD2">
        <w:rPr>
          <w:rFonts w:ascii="Arial" w:hAnsi="Arial" w:cs="Arial"/>
          <w:sz w:val="24"/>
          <w:szCs w:val="24"/>
        </w:rPr>
        <w:t xml:space="preserve"> group work</w:t>
      </w:r>
      <w:r w:rsidR="00824958">
        <w:rPr>
          <w:rFonts w:ascii="Arial" w:hAnsi="Arial" w:cs="Arial"/>
          <w:sz w:val="24"/>
          <w:szCs w:val="24"/>
        </w:rPr>
        <w:t>,</w:t>
      </w:r>
      <w:r>
        <w:rPr>
          <w:rFonts w:ascii="Arial" w:hAnsi="Arial" w:cs="Arial"/>
          <w:sz w:val="24"/>
          <w:szCs w:val="24"/>
        </w:rPr>
        <w:t xml:space="preserve"> decision making and/or reflection, teacher observation of procedures and the presentation of the </w:t>
      </w:r>
      <w:r w:rsidR="00F67907">
        <w:rPr>
          <w:rFonts w:ascii="Arial" w:hAnsi="Arial" w:cs="Arial"/>
          <w:sz w:val="24"/>
          <w:szCs w:val="24"/>
        </w:rPr>
        <w:t>product.</w:t>
      </w:r>
      <w:r w:rsidR="001D0A14">
        <w:rPr>
          <w:rFonts w:ascii="Arial" w:hAnsi="Arial" w:cs="Arial"/>
          <w:sz w:val="24"/>
          <w:szCs w:val="24"/>
        </w:rPr>
        <w:t xml:space="preserve"> The evidence generated will collectively </w:t>
      </w:r>
      <w:r w:rsidR="00F67907">
        <w:rPr>
          <w:rFonts w:ascii="Arial" w:hAnsi="Arial" w:cs="Arial"/>
          <w:sz w:val="24"/>
          <w:szCs w:val="24"/>
        </w:rPr>
        <w:t>demonstrate the</w:t>
      </w:r>
      <w:r>
        <w:rPr>
          <w:rFonts w:ascii="Arial" w:hAnsi="Arial" w:cs="Arial"/>
          <w:sz w:val="24"/>
          <w:szCs w:val="24"/>
        </w:rPr>
        <w:t xml:space="preserve"> student’s ability to implement basic procedures to process a specified product.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2B6CE721"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stages of the implementation process in order to ensure authenticity of student work. </w:t>
      </w:r>
    </w:p>
    <w:p w14:paraId="0BEBB3C2" w14:textId="77777777" w:rsidR="00F11456" w:rsidRDefault="00F11456">
      <w:pPr>
        <w:rPr>
          <w:rFonts w:ascii="Arial" w:hAnsi="Arial" w:cs="Arial"/>
          <w:sz w:val="24"/>
          <w:szCs w:val="24"/>
        </w:rPr>
      </w:pPr>
    </w:p>
    <w:p w14:paraId="6C5BD9FD"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47115FA6" w14:textId="77777777">
        <w:tc>
          <w:tcPr>
            <w:tcW w:w="4077" w:type="dxa"/>
            <w:vAlign w:val="center"/>
          </w:tcPr>
          <w:p w14:paraId="1AC6A7D0"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5220956D"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91083 Processing Technologies</w:t>
            </w:r>
            <w:r>
              <w:rPr>
                <w:rFonts w:ascii="Arial" w:hAnsi="Arial" w:cs="Arial"/>
              </w:rPr>
              <w:t xml:space="preserve"> </w:t>
            </w:r>
            <w:r>
              <w:rPr>
                <w:rFonts w:ascii="Arial" w:hAnsi="Arial" w:cs="Arial"/>
                <w:b/>
                <w:sz w:val="24"/>
                <w:szCs w:val="24"/>
              </w:rPr>
              <w:t>1.61</w:t>
            </w:r>
          </w:p>
        </w:tc>
      </w:tr>
      <w:tr w:rsidR="00F11456" w14:paraId="6A2EE6F3" w14:textId="77777777">
        <w:tc>
          <w:tcPr>
            <w:tcW w:w="4077" w:type="dxa"/>
            <w:vAlign w:val="center"/>
          </w:tcPr>
          <w:p w14:paraId="008F301C"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vAlign w:val="center"/>
          </w:tcPr>
          <w:p w14:paraId="10355C9F" w14:textId="77777777" w:rsidR="00F11456" w:rsidRDefault="00F11456">
            <w:pPr>
              <w:tabs>
                <w:tab w:val="left" w:pos="1665"/>
              </w:tabs>
              <w:spacing w:before="80" w:after="80"/>
              <w:rPr>
                <w:rFonts w:ascii="Arial" w:hAnsi="Arial" w:cs="Arial"/>
                <w:sz w:val="24"/>
                <w:szCs w:val="24"/>
              </w:rPr>
            </w:pPr>
            <w:r>
              <w:rPr>
                <w:rFonts w:ascii="Arial" w:hAnsi="Arial" w:cs="Arial"/>
                <w:color w:val="000000"/>
                <w:sz w:val="24"/>
                <w:szCs w:val="24"/>
              </w:rPr>
              <w:t>Demonstrate understanding of basic concepts used in processing</w:t>
            </w:r>
          </w:p>
        </w:tc>
      </w:tr>
      <w:tr w:rsidR="00F11456" w14:paraId="70BA50D1" w14:textId="77777777">
        <w:tc>
          <w:tcPr>
            <w:tcW w:w="4077" w:type="dxa"/>
            <w:vAlign w:val="center"/>
          </w:tcPr>
          <w:p w14:paraId="245EDD8C"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6665F6CF"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3776B211" w14:textId="77777777">
        <w:tc>
          <w:tcPr>
            <w:tcW w:w="4077" w:type="dxa"/>
            <w:vAlign w:val="center"/>
          </w:tcPr>
          <w:p w14:paraId="36BB582A"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4C320F03"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5F9A170E" w14:textId="77777777" w:rsidR="00F11456" w:rsidRDefault="00F11456">
      <w:pPr>
        <w:tabs>
          <w:tab w:val="left" w:pos="1665"/>
        </w:tabs>
        <w:rPr>
          <w:rFonts w:ascii="Arial" w:hAnsi="Arial" w:cs="Arial"/>
          <w:sz w:val="24"/>
          <w:szCs w:val="24"/>
        </w:rPr>
      </w:pPr>
    </w:p>
    <w:p w14:paraId="35736EF8"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2874F5BD" w14:textId="77777777" w:rsidR="00F11456" w:rsidRDefault="00F11456">
      <w:pPr>
        <w:numPr>
          <w:ilvl w:val="1"/>
          <w:numId w:val="2"/>
        </w:numPr>
        <w:tabs>
          <w:tab w:val="clear" w:pos="851"/>
        </w:tabs>
        <w:suppressAutoHyphens w:val="0"/>
        <w:ind w:left="284"/>
        <w:jc w:val="both"/>
        <w:rPr>
          <w:rFonts w:ascii="Arial" w:hAnsi="Arial" w:cs="Arial"/>
          <w:sz w:val="24"/>
          <w:szCs w:val="24"/>
        </w:rPr>
      </w:pPr>
      <w:r>
        <w:rPr>
          <w:rFonts w:ascii="Arial" w:hAnsi="Arial" w:cs="Arial"/>
          <w:sz w:val="24"/>
          <w:szCs w:val="24"/>
        </w:rPr>
        <w:t xml:space="preserve">providing students with the opportunity to explore a range of processing operations, testing techniques and appropriate safety procedures in processing </w:t>
      </w:r>
    </w:p>
    <w:p w14:paraId="2A041EBD" w14:textId="77777777" w:rsidR="00F11456" w:rsidRDefault="00F11456">
      <w:pPr>
        <w:pStyle w:val="ListParagraph"/>
        <w:numPr>
          <w:ilvl w:val="0"/>
          <w:numId w:val="6"/>
        </w:numPr>
        <w:suppressAutoHyphens/>
        <w:spacing w:before="0"/>
        <w:ind w:left="284" w:hanging="284"/>
        <w:rPr>
          <w:rFonts w:ascii="Arial" w:hAnsi="Arial" w:cs="Arial"/>
          <w:szCs w:val="24"/>
        </w:rPr>
      </w:pPr>
      <w:r>
        <w:rPr>
          <w:rFonts w:ascii="Arial" w:hAnsi="Arial" w:cs="Arial"/>
          <w:szCs w:val="24"/>
        </w:rPr>
        <w:t>assisting in the refinement of reflective and inquiry questions related to understanding of the importance of correct processing sequences to the success of a product and the relationship between processing operations, testing techniques and materials and how they lead to desired outcomes.</w:t>
      </w:r>
    </w:p>
    <w:p w14:paraId="7B1C12A5" w14:textId="77777777" w:rsidR="00F11456" w:rsidRDefault="00F11456">
      <w:pPr>
        <w:jc w:val="both"/>
        <w:rPr>
          <w:rFonts w:ascii="Arial" w:hAnsi="Arial" w:cs="Arial"/>
          <w:sz w:val="24"/>
          <w:szCs w:val="24"/>
        </w:rPr>
      </w:pPr>
    </w:p>
    <w:p w14:paraId="7F0449E9" w14:textId="77777777" w:rsidR="00F11456" w:rsidRDefault="00F11456">
      <w:pPr>
        <w:tabs>
          <w:tab w:val="left" w:pos="567"/>
          <w:tab w:val="left" w:pos="1276"/>
        </w:tabs>
        <w:jc w:val="both"/>
        <w:rPr>
          <w:rFonts w:ascii="Arial" w:hAnsi="Arial" w:cs="Arial"/>
          <w:sz w:val="24"/>
          <w:szCs w:val="24"/>
        </w:rPr>
      </w:pPr>
      <w:r>
        <w:rPr>
          <w:rFonts w:ascii="Arial" w:hAnsi="Arial" w:cs="Arial"/>
          <w:sz w:val="24"/>
          <w:szCs w:val="24"/>
        </w:rPr>
        <w:t>Evidence for this achievement standard would be expected to be gathered from in</w:t>
      </w:r>
      <w:r w:rsidR="00824958">
        <w:rPr>
          <w:rFonts w:ascii="Arial" w:hAnsi="Arial" w:cs="Arial"/>
          <w:sz w:val="24"/>
          <w:szCs w:val="24"/>
        </w:rPr>
        <w:t xml:space="preserve"> and out of </w:t>
      </w:r>
      <w:r>
        <w:rPr>
          <w:rFonts w:ascii="Arial" w:hAnsi="Arial" w:cs="Arial"/>
          <w:sz w:val="24"/>
          <w:szCs w:val="24"/>
        </w:rPr>
        <w:t xml:space="preserve">class activities to be completed by students over a period of time specified by the </w:t>
      </w:r>
      <w:r w:rsidR="00F26DED">
        <w:rPr>
          <w:rFonts w:ascii="Arial" w:hAnsi="Arial" w:cs="Arial"/>
          <w:sz w:val="24"/>
          <w:szCs w:val="24"/>
        </w:rPr>
        <w:t>teacher</w:t>
      </w:r>
      <w:r>
        <w:rPr>
          <w:rFonts w:ascii="Arial" w:hAnsi="Arial" w:cs="Arial"/>
          <w:sz w:val="24"/>
          <w:szCs w:val="24"/>
        </w:rPr>
        <w:t>.  The evidence for this standard might be generated as students process their own products or may be generated by</w:t>
      </w:r>
      <w:r w:rsidR="003B6F8C">
        <w:rPr>
          <w:rFonts w:ascii="Arial" w:hAnsi="Arial" w:cs="Arial"/>
          <w:sz w:val="24"/>
          <w:szCs w:val="24"/>
        </w:rPr>
        <w:t xml:space="preserve"> project based, group or</w:t>
      </w:r>
      <w:r>
        <w:rPr>
          <w:rFonts w:ascii="Arial" w:hAnsi="Arial" w:cs="Arial"/>
          <w:sz w:val="24"/>
          <w:szCs w:val="24"/>
        </w:rPr>
        <w:t xml:space="preserve"> stand alone activities.  </w:t>
      </w:r>
    </w:p>
    <w:p w14:paraId="62946727" w14:textId="77777777" w:rsidR="00F11456" w:rsidRDefault="00F11456">
      <w:pPr>
        <w:tabs>
          <w:tab w:val="left" w:pos="567"/>
          <w:tab w:val="left" w:pos="1276"/>
        </w:tabs>
        <w:jc w:val="both"/>
        <w:rPr>
          <w:rFonts w:ascii="Arial" w:hAnsi="Arial" w:cs="Arial"/>
          <w:sz w:val="24"/>
          <w:szCs w:val="24"/>
        </w:rPr>
      </w:pPr>
    </w:p>
    <w:p w14:paraId="72463894" w14:textId="77777777" w:rsidR="00F11456" w:rsidRDefault="00F11456">
      <w:pPr>
        <w:tabs>
          <w:tab w:val="left" w:pos="567"/>
          <w:tab w:val="left" w:pos="1276"/>
        </w:tabs>
        <w:jc w:val="both"/>
        <w:rPr>
          <w:rFonts w:ascii="Arial" w:hAnsi="Arial" w:cs="Arial"/>
          <w:sz w:val="24"/>
          <w:szCs w:val="24"/>
        </w:rPr>
      </w:pPr>
      <w:r>
        <w:rPr>
          <w:rFonts w:ascii="Arial" w:hAnsi="Arial" w:cs="Arial"/>
          <w:sz w:val="24"/>
          <w:szCs w:val="24"/>
        </w:rPr>
        <w:t xml:space="preserve">This evidence may be generated from discussion, </w:t>
      </w:r>
      <w:r w:rsidR="003B6F8C">
        <w:rPr>
          <w:rFonts w:ascii="Arial" w:hAnsi="Arial" w:cs="Arial"/>
          <w:sz w:val="24"/>
          <w:szCs w:val="24"/>
        </w:rPr>
        <w:t xml:space="preserve">group </w:t>
      </w:r>
      <w:r w:rsidR="00F67907">
        <w:rPr>
          <w:rFonts w:ascii="Arial" w:hAnsi="Arial" w:cs="Arial"/>
          <w:sz w:val="24"/>
          <w:szCs w:val="24"/>
        </w:rPr>
        <w:t>work, research</w:t>
      </w:r>
      <w:r>
        <w:rPr>
          <w:rFonts w:ascii="Arial" w:hAnsi="Arial" w:cs="Arial"/>
          <w:sz w:val="24"/>
          <w:szCs w:val="24"/>
        </w:rPr>
        <w:t>, decision making and/or reflection and will be presented in any media that clearly communicates the student’s understanding of basic concepts in processing.</w:t>
      </w:r>
      <w:r w:rsidR="00824958">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0AF577CF"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p w14:paraId="0602055D" w14:textId="77777777" w:rsidR="00F11456" w:rsidRDefault="00F114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F11456" w14:paraId="788715D4" w14:textId="77777777">
        <w:tc>
          <w:tcPr>
            <w:tcW w:w="4077" w:type="dxa"/>
            <w:vAlign w:val="center"/>
          </w:tcPr>
          <w:p w14:paraId="16946700"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vAlign w:val="center"/>
          </w:tcPr>
          <w:p w14:paraId="564036E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91084 Processing Technologies</w:t>
            </w:r>
            <w:r>
              <w:rPr>
                <w:rFonts w:ascii="Arial" w:hAnsi="Arial" w:cs="Arial"/>
              </w:rPr>
              <w:t xml:space="preserve"> </w:t>
            </w:r>
            <w:r>
              <w:rPr>
                <w:rFonts w:ascii="Arial" w:hAnsi="Arial" w:cs="Arial"/>
                <w:b/>
                <w:sz w:val="24"/>
                <w:szCs w:val="24"/>
              </w:rPr>
              <w:t>1.62</w:t>
            </w:r>
          </w:p>
        </w:tc>
      </w:tr>
      <w:tr w:rsidR="00F11456" w14:paraId="4405688A" w14:textId="77777777">
        <w:tc>
          <w:tcPr>
            <w:tcW w:w="4077" w:type="dxa"/>
            <w:vAlign w:val="center"/>
          </w:tcPr>
          <w:p w14:paraId="715D6504"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lastRenderedPageBreak/>
              <w:t>Title</w:t>
            </w:r>
          </w:p>
        </w:tc>
        <w:tc>
          <w:tcPr>
            <w:tcW w:w="5776" w:type="dxa"/>
            <w:vAlign w:val="center"/>
          </w:tcPr>
          <w:p w14:paraId="26F94629"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Demonstrate understanding of basic concepts used in preservation and packaging techniques for product storage</w:t>
            </w:r>
          </w:p>
        </w:tc>
      </w:tr>
      <w:tr w:rsidR="00F11456" w14:paraId="1D7DAFEB" w14:textId="77777777">
        <w:tc>
          <w:tcPr>
            <w:tcW w:w="4077" w:type="dxa"/>
            <w:vAlign w:val="center"/>
          </w:tcPr>
          <w:p w14:paraId="1E884137"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vAlign w:val="center"/>
          </w:tcPr>
          <w:p w14:paraId="6C3A8E9B" w14:textId="77777777" w:rsidR="00F11456" w:rsidRDefault="00F11456">
            <w:pPr>
              <w:tabs>
                <w:tab w:val="left" w:pos="1665"/>
              </w:tabs>
              <w:spacing w:before="80" w:after="80"/>
              <w:rPr>
                <w:rFonts w:ascii="Arial" w:hAnsi="Arial" w:cs="Arial"/>
                <w:sz w:val="24"/>
                <w:szCs w:val="24"/>
              </w:rPr>
            </w:pPr>
            <w:r>
              <w:rPr>
                <w:rFonts w:ascii="Arial" w:hAnsi="Arial" w:cs="Arial"/>
                <w:sz w:val="24"/>
                <w:szCs w:val="24"/>
              </w:rPr>
              <w:t>4</w:t>
            </w:r>
          </w:p>
        </w:tc>
      </w:tr>
      <w:tr w:rsidR="00F11456" w14:paraId="19D55E1C" w14:textId="77777777">
        <w:tc>
          <w:tcPr>
            <w:tcW w:w="4077" w:type="dxa"/>
            <w:vAlign w:val="center"/>
          </w:tcPr>
          <w:p w14:paraId="79D29B84" w14:textId="77777777" w:rsidR="00F11456" w:rsidRDefault="00F11456">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vAlign w:val="center"/>
          </w:tcPr>
          <w:p w14:paraId="1FA50C4B" w14:textId="77777777" w:rsidR="00F11456" w:rsidRDefault="00BC4AF5">
            <w:pPr>
              <w:tabs>
                <w:tab w:val="left" w:pos="1665"/>
              </w:tabs>
              <w:spacing w:before="80" w:after="80"/>
              <w:rPr>
                <w:rFonts w:ascii="Arial" w:hAnsi="Arial" w:cs="Arial"/>
                <w:sz w:val="24"/>
                <w:szCs w:val="24"/>
              </w:rPr>
            </w:pPr>
            <w:r>
              <w:rPr>
                <w:rFonts w:ascii="Arial" w:hAnsi="Arial" w:cs="Arial"/>
                <w:sz w:val="24"/>
                <w:szCs w:val="24"/>
              </w:rPr>
              <w:t>3</w:t>
            </w:r>
          </w:p>
        </w:tc>
      </w:tr>
    </w:tbl>
    <w:p w14:paraId="298808E1" w14:textId="77777777" w:rsidR="00F11456" w:rsidRDefault="00F11456">
      <w:pPr>
        <w:tabs>
          <w:tab w:val="left" w:pos="1665"/>
        </w:tabs>
        <w:rPr>
          <w:rFonts w:ascii="Arial" w:hAnsi="Arial" w:cs="Arial"/>
          <w:sz w:val="24"/>
          <w:szCs w:val="24"/>
        </w:rPr>
      </w:pPr>
    </w:p>
    <w:p w14:paraId="62C955C3" w14:textId="77777777" w:rsidR="00F11456" w:rsidRDefault="00F11456">
      <w:pPr>
        <w:tabs>
          <w:tab w:val="left" w:pos="567"/>
        </w:tabs>
        <w:jc w:val="both"/>
        <w:rPr>
          <w:rFonts w:ascii="Arial" w:hAnsi="Arial" w:cs="Arial"/>
          <w:sz w:val="24"/>
          <w:szCs w:val="24"/>
        </w:rPr>
      </w:pPr>
      <w:r>
        <w:rPr>
          <w:rFonts w:ascii="Arial" w:hAnsi="Arial" w:cs="Arial"/>
          <w:sz w:val="24"/>
          <w:szCs w:val="24"/>
        </w:rPr>
        <w:t xml:space="preserve">The </w:t>
      </w:r>
      <w:r w:rsidR="00F26DED">
        <w:rPr>
          <w:rFonts w:ascii="Arial" w:hAnsi="Arial" w:cs="Arial"/>
          <w:sz w:val="24"/>
          <w:szCs w:val="24"/>
        </w:rPr>
        <w:t>teacher</w:t>
      </w:r>
      <w:r>
        <w:rPr>
          <w:rFonts w:ascii="Arial" w:hAnsi="Arial" w:cs="Arial"/>
          <w:sz w:val="24"/>
          <w:szCs w:val="24"/>
        </w:rPr>
        <w:t xml:space="preserve"> provides opportunities for students to develop evidence for the standard by:</w:t>
      </w:r>
    </w:p>
    <w:p w14:paraId="60EBF241" w14:textId="77777777" w:rsidR="00F11456" w:rsidRDefault="00F11456">
      <w:pPr>
        <w:numPr>
          <w:ilvl w:val="1"/>
          <w:numId w:val="2"/>
        </w:numPr>
        <w:tabs>
          <w:tab w:val="clear" w:pos="851"/>
        </w:tabs>
        <w:suppressAutoHyphens w:val="0"/>
        <w:ind w:left="284"/>
        <w:jc w:val="both"/>
        <w:rPr>
          <w:rFonts w:ascii="Arial" w:hAnsi="Arial" w:cs="Arial"/>
          <w:sz w:val="24"/>
          <w:szCs w:val="24"/>
        </w:rPr>
      </w:pPr>
      <w:r>
        <w:rPr>
          <w:rFonts w:ascii="Arial" w:hAnsi="Arial" w:cs="Arial"/>
          <w:sz w:val="24"/>
          <w:szCs w:val="24"/>
        </w:rPr>
        <w:t xml:space="preserve">providing students with the opportunity to explore different products requiring diverse preservation and packaging  techniques used to address types of decay and legal requirements </w:t>
      </w:r>
    </w:p>
    <w:p w14:paraId="56B98E57" w14:textId="77777777" w:rsidR="00F11456" w:rsidRDefault="00F11456">
      <w:pPr>
        <w:pStyle w:val="ListParagraph"/>
        <w:numPr>
          <w:ilvl w:val="0"/>
          <w:numId w:val="6"/>
        </w:numPr>
        <w:suppressAutoHyphens/>
        <w:spacing w:before="0"/>
        <w:ind w:left="284" w:hanging="284"/>
        <w:rPr>
          <w:rFonts w:ascii="Arial" w:hAnsi="Arial" w:cs="Arial"/>
          <w:szCs w:val="24"/>
        </w:rPr>
      </w:pPr>
      <w:r>
        <w:rPr>
          <w:rFonts w:ascii="Arial" w:hAnsi="Arial" w:cs="Arial"/>
          <w:szCs w:val="24"/>
        </w:rPr>
        <w:t>assisting in the refinement of reflective and inquiry questions related to understanding how product integrity can be established and/or maintained through preservation and packaging suitable for storage conditions in local environments.</w:t>
      </w:r>
    </w:p>
    <w:p w14:paraId="27967A92" w14:textId="77777777" w:rsidR="00F11456" w:rsidRDefault="00F11456">
      <w:pPr>
        <w:jc w:val="both"/>
        <w:rPr>
          <w:rFonts w:ascii="Arial" w:hAnsi="Arial" w:cs="Arial"/>
          <w:sz w:val="24"/>
          <w:szCs w:val="24"/>
        </w:rPr>
      </w:pPr>
    </w:p>
    <w:p w14:paraId="52E8FA25" w14:textId="77777777" w:rsidR="00F11456" w:rsidRDefault="00F11456">
      <w:pPr>
        <w:tabs>
          <w:tab w:val="left" w:pos="567"/>
          <w:tab w:val="left" w:pos="1276"/>
        </w:tabs>
        <w:jc w:val="both"/>
        <w:rPr>
          <w:rFonts w:ascii="Arial" w:hAnsi="Arial" w:cs="Arial"/>
          <w:sz w:val="24"/>
          <w:szCs w:val="24"/>
        </w:rPr>
      </w:pPr>
      <w:r>
        <w:rPr>
          <w:rFonts w:ascii="Arial" w:hAnsi="Arial" w:cs="Arial"/>
          <w:sz w:val="24"/>
          <w:szCs w:val="24"/>
        </w:rPr>
        <w:t>Evidence for this achievement standard would be expected to be gathered from in</w:t>
      </w:r>
      <w:r w:rsidR="00824958">
        <w:rPr>
          <w:rFonts w:ascii="Arial" w:hAnsi="Arial" w:cs="Arial"/>
          <w:sz w:val="24"/>
          <w:szCs w:val="24"/>
        </w:rPr>
        <w:t xml:space="preserve"> and out of </w:t>
      </w:r>
      <w:r>
        <w:rPr>
          <w:rFonts w:ascii="Arial" w:hAnsi="Arial" w:cs="Arial"/>
          <w:sz w:val="24"/>
          <w:szCs w:val="24"/>
        </w:rPr>
        <w:t xml:space="preserve">class activities to be completed by students over a period of time specified by the </w:t>
      </w:r>
      <w:r w:rsidR="00F26DED">
        <w:rPr>
          <w:rFonts w:ascii="Arial" w:hAnsi="Arial" w:cs="Arial"/>
          <w:sz w:val="24"/>
          <w:szCs w:val="24"/>
        </w:rPr>
        <w:t>teacher</w:t>
      </w:r>
      <w:r>
        <w:rPr>
          <w:rFonts w:ascii="Arial" w:hAnsi="Arial" w:cs="Arial"/>
          <w:sz w:val="24"/>
          <w:szCs w:val="24"/>
        </w:rPr>
        <w:t>.  The evidence for this standard might be generated as students preserve and package their own products or may be generated by</w:t>
      </w:r>
      <w:r w:rsidR="003B6F8C">
        <w:rPr>
          <w:rFonts w:ascii="Arial" w:hAnsi="Arial" w:cs="Arial"/>
          <w:sz w:val="24"/>
          <w:szCs w:val="24"/>
        </w:rPr>
        <w:t xml:space="preserve"> project based, group or</w:t>
      </w:r>
      <w:r>
        <w:rPr>
          <w:rFonts w:ascii="Arial" w:hAnsi="Arial" w:cs="Arial"/>
          <w:sz w:val="24"/>
          <w:szCs w:val="24"/>
        </w:rPr>
        <w:t xml:space="preserve"> stand alone activities.  </w:t>
      </w:r>
    </w:p>
    <w:p w14:paraId="4ED145BE" w14:textId="77777777" w:rsidR="00F11456" w:rsidRDefault="00F11456">
      <w:pPr>
        <w:tabs>
          <w:tab w:val="left" w:pos="567"/>
          <w:tab w:val="left" w:pos="1276"/>
        </w:tabs>
        <w:jc w:val="both"/>
        <w:rPr>
          <w:rFonts w:ascii="Arial" w:hAnsi="Arial" w:cs="Arial"/>
          <w:sz w:val="24"/>
          <w:szCs w:val="24"/>
        </w:rPr>
      </w:pPr>
    </w:p>
    <w:p w14:paraId="4D6D5DDE" w14:textId="77777777" w:rsidR="0042251F" w:rsidRDefault="00F11456">
      <w:pPr>
        <w:tabs>
          <w:tab w:val="left" w:pos="567"/>
          <w:tab w:val="left" w:pos="1276"/>
        </w:tabs>
        <w:jc w:val="both"/>
        <w:rPr>
          <w:rFonts w:ascii="Arial" w:hAnsi="Arial" w:cs="Arial"/>
          <w:sz w:val="24"/>
          <w:szCs w:val="24"/>
        </w:rPr>
      </w:pPr>
      <w:r>
        <w:rPr>
          <w:rFonts w:ascii="Arial" w:hAnsi="Arial" w:cs="Arial"/>
          <w:sz w:val="24"/>
          <w:szCs w:val="24"/>
        </w:rPr>
        <w:t>This evidence may be generated from discussion,</w:t>
      </w:r>
      <w:r w:rsidR="00824958">
        <w:rPr>
          <w:rFonts w:ascii="Arial" w:hAnsi="Arial" w:cs="Arial"/>
          <w:sz w:val="24"/>
          <w:szCs w:val="24"/>
        </w:rPr>
        <w:t xml:space="preserve"> </w:t>
      </w:r>
      <w:r w:rsidR="003B6F8C">
        <w:rPr>
          <w:rFonts w:ascii="Arial" w:hAnsi="Arial" w:cs="Arial"/>
          <w:sz w:val="24"/>
          <w:szCs w:val="24"/>
        </w:rPr>
        <w:t>group work</w:t>
      </w:r>
      <w:r w:rsidR="00CC1A19">
        <w:rPr>
          <w:rFonts w:ascii="Arial" w:hAnsi="Arial" w:cs="Arial"/>
          <w:sz w:val="24"/>
          <w:szCs w:val="24"/>
        </w:rPr>
        <w:t>, research</w:t>
      </w:r>
      <w:r>
        <w:rPr>
          <w:rFonts w:ascii="Arial" w:hAnsi="Arial" w:cs="Arial"/>
          <w:sz w:val="24"/>
          <w:szCs w:val="24"/>
        </w:rPr>
        <w:t>, decision making and/or reflection and will be presented in any media that clearly communicates the student’s understanding of basic concepts used in preserving and packaging techniques for product storage.</w:t>
      </w:r>
      <w:r w:rsidR="00824958">
        <w:rPr>
          <w:rFonts w:ascii="Arial" w:hAnsi="Arial" w:cs="Arial"/>
          <w:sz w:val="24"/>
          <w:szCs w:val="24"/>
        </w:rPr>
        <w:t xml:space="preserve"> </w:t>
      </w:r>
      <w:r w:rsidR="003B0ADB">
        <w:rPr>
          <w:rFonts w:ascii="Arial" w:hAnsi="Arial" w:cs="Arial"/>
          <w:sz w:val="24"/>
          <w:szCs w:val="24"/>
        </w:rPr>
        <w:t xml:space="preserve">Where a group approach is used </w:t>
      </w:r>
      <w:r w:rsidR="003B0ADB" w:rsidRPr="00BE0443">
        <w:rPr>
          <w:rFonts w:ascii="Arial" w:hAnsi="Arial" w:cs="Arial"/>
          <w:sz w:val="24"/>
          <w:szCs w:val="24"/>
        </w:rPr>
        <w:t>the teacher needs to ensure that there is evidence that each student has met all aspects of the standard</w:t>
      </w:r>
      <w:r w:rsidR="003B0ADB">
        <w:rPr>
          <w:rFonts w:ascii="Arial" w:hAnsi="Arial" w:cs="Arial"/>
          <w:sz w:val="24"/>
          <w:szCs w:val="24"/>
        </w:rPr>
        <w:t>.</w:t>
      </w:r>
    </w:p>
    <w:p w14:paraId="77B6F14D" w14:textId="77777777" w:rsidR="00F11456" w:rsidRDefault="00F26DED">
      <w:pPr>
        <w:tabs>
          <w:tab w:val="left" w:pos="567"/>
          <w:tab w:val="left" w:pos="1276"/>
        </w:tabs>
        <w:jc w:val="both"/>
        <w:rPr>
          <w:rFonts w:ascii="Arial" w:hAnsi="Arial" w:cs="Arial"/>
          <w:sz w:val="24"/>
          <w:szCs w:val="24"/>
        </w:rPr>
      </w:pPr>
      <w:r>
        <w:rPr>
          <w:rFonts w:ascii="Arial" w:hAnsi="Arial" w:cs="Arial"/>
          <w:sz w:val="24"/>
          <w:szCs w:val="24"/>
        </w:rPr>
        <w:t>Teacher</w:t>
      </w:r>
      <w:r w:rsidR="00F11456">
        <w:rPr>
          <w:rFonts w:ascii="Arial" w:hAnsi="Arial" w:cs="Arial"/>
          <w:sz w:val="24"/>
          <w:szCs w:val="24"/>
        </w:rPr>
        <w:t xml:space="preserve">s must closely supervise the generation of the evidence in order to ensure authenticity of student work. </w:t>
      </w:r>
    </w:p>
    <w:sectPr w:rsidR="00F11456" w:rsidSect="004B7E11">
      <w:headerReference w:type="even" r:id="rId10"/>
      <w:footerReference w:type="even" r:id="rId11"/>
      <w:footerReference w:type="default" r:id="rId12"/>
      <w:headerReference w:type="first" r:id="rId13"/>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AD24" w14:textId="77777777" w:rsidR="00B02BD3" w:rsidRDefault="00B02BD3">
      <w:r>
        <w:separator/>
      </w:r>
    </w:p>
  </w:endnote>
  <w:endnote w:type="continuationSeparator" w:id="0">
    <w:p w14:paraId="0577C673" w14:textId="77777777" w:rsidR="00B02BD3" w:rsidRDefault="00B0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3614" w14:textId="77777777" w:rsidR="00267712" w:rsidRDefault="00852B90">
    <w:pPr>
      <w:pStyle w:val="Footer"/>
      <w:framePr w:wrap="around" w:vAnchor="text" w:hAnchor="margin" w:xAlign="right" w:y="1"/>
      <w:rPr>
        <w:rStyle w:val="PageNumber"/>
      </w:rPr>
    </w:pPr>
    <w:r>
      <w:rPr>
        <w:rStyle w:val="PageNumber"/>
      </w:rPr>
      <w:fldChar w:fldCharType="begin"/>
    </w:r>
    <w:r w:rsidR="00267712">
      <w:rPr>
        <w:rStyle w:val="PageNumber"/>
      </w:rPr>
      <w:instrText xml:space="preserve">PAGE  </w:instrText>
    </w:r>
    <w:r>
      <w:rPr>
        <w:rStyle w:val="PageNumber"/>
      </w:rPr>
      <w:fldChar w:fldCharType="end"/>
    </w:r>
  </w:p>
  <w:p w14:paraId="42AC900E" w14:textId="77777777" w:rsidR="00267712" w:rsidRDefault="00267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BDAA" w14:textId="77777777" w:rsidR="00267712" w:rsidRDefault="00852B90">
    <w:pPr>
      <w:pStyle w:val="Footer"/>
      <w:framePr w:wrap="around" w:vAnchor="text" w:hAnchor="margin" w:xAlign="right" w:y="1"/>
      <w:rPr>
        <w:rStyle w:val="PageNumber"/>
      </w:rPr>
    </w:pPr>
    <w:r>
      <w:rPr>
        <w:rStyle w:val="PageNumber"/>
      </w:rPr>
      <w:fldChar w:fldCharType="begin"/>
    </w:r>
    <w:r w:rsidR="00267712">
      <w:rPr>
        <w:rStyle w:val="PageNumber"/>
      </w:rPr>
      <w:instrText xml:space="preserve">PAGE  </w:instrText>
    </w:r>
    <w:r>
      <w:rPr>
        <w:rStyle w:val="PageNumber"/>
      </w:rPr>
      <w:fldChar w:fldCharType="separate"/>
    </w:r>
    <w:r w:rsidR="00EC7120">
      <w:rPr>
        <w:rStyle w:val="PageNumber"/>
        <w:noProof/>
      </w:rPr>
      <w:t>15</w:t>
    </w:r>
    <w:r>
      <w:rPr>
        <w:rStyle w:val="PageNumber"/>
      </w:rPr>
      <w:fldChar w:fldCharType="end"/>
    </w:r>
  </w:p>
  <w:p w14:paraId="1A1DFACD" w14:textId="77777777" w:rsidR="00267712" w:rsidRDefault="002677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2BBE" w14:textId="77777777" w:rsidR="00B02BD3" w:rsidRDefault="00B02BD3">
      <w:r>
        <w:separator/>
      </w:r>
    </w:p>
  </w:footnote>
  <w:footnote w:type="continuationSeparator" w:id="0">
    <w:p w14:paraId="77C91B7A" w14:textId="77777777" w:rsidR="00B02BD3" w:rsidRDefault="00B0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92F7" w14:textId="77777777" w:rsidR="00267712" w:rsidRDefault="00000000">
    <w:pPr>
      <w:pStyle w:val="Header"/>
    </w:pPr>
    <w:r>
      <w:rPr>
        <w:noProof/>
      </w:rPr>
      <w:pict w14:anchorId="5006E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E8A1" w14:textId="77777777" w:rsidR="00267712" w:rsidRDefault="00000000">
    <w:pPr>
      <w:pStyle w:val="Header"/>
    </w:pPr>
    <w:r>
      <w:rPr>
        <w:noProof/>
      </w:rPr>
      <w:pict w14:anchorId="3387F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820CEC"/>
    <w:multiLevelType w:val="hybridMultilevel"/>
    <w:tmpl w:val="B9BE5F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2574D1"/>
    <w:multiLevelType w:val="hybridMultilevel"/>
    <w:tmpl w:val="A2E014E0"/>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 w15:restartNumberingAfterBreak="0">
    <w:nsid w:val="0E632839"/>
    <w:multiLevelType w:val="hybridMultilevel"/>
    <w:tmpl w:val="7D827D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C706A0"/>
    <w:multiLevelType w:val="hybridMultilevel"/>
    <w:tmpl w:val="FE8AAD8A"/>
    <w:lvl w:ilvl="0" w:tplc="FFFFFFFF">
      <w:start w:val="1"/>
      <w:numFmt w:val="decimal"/>
      <w:lvlText w:val="%1"/>
      <w:lvlJc w:val="left"/>
      <w:pPr>
        <w:ind w:left="720" w:hanging="360"/>
      </w:pPr>
      <w:rPr>
        <w:rFonts w:hint="default"/>
      </w:rPr>
    </w:lvl>
    <w:lvl w:ilvl="1" w:tplc="7DEAF64E">
      <w:start w:val="1"/>
      <w:numFmt w:val="bullet"/>
      <w:lvlText w:val=""/>
      <w:lvlJc w:val="left"/>
      <w:pPr>
        <w:tabs>
          <w:tab w:val="num" w:pos="851"/>
        </w:tabs>
        <w:ind w:left="851" w:hanging="284"/>
      </w:pPr>
      <w:rPr>
        <w:rFonts w:ascii="Symbol" w:hAnsi="Symbol"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4576F"/>
    <w:multiLevelType w:val="hybridMultilevel"/>
    <w:tmpl w:val="2C8C3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49188A"/>
    <w:multiLevelType w:val="hybridMultilevel"/>
    <w:tmpl w:val="3A08D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4B7662"/>
    <w:multiLevelType w:val="hybridMultilevel"/>
    <w:tmpl w:val="D79E4F26"/>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9"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0" w15:restartNumberingAfterBreak="0">
    <w:nsid w:val="33FD3B41"/>
    <w:multiLevelType w:val="hybridMultilevel"/>
    <w:tmpl w:val="D6E0C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8F71C95"/>
    <w:multiLevelType w:val="hybridMultilevel"/>
    <w:tmpl w:val="E0B28BB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2B4772"/>
    <w:multiLevelType w:val="hybridMultilevel"/>
    <w:tmpl w:val="39364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52103A"/>
    <w:multiLevelType w:val="hybridMultilevel"/>
    <w:tmpl w:val="889EA55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960860"/>
    <w:multiLevelType w:val="hybridMultilevel"/>
    <w:tmpl w:val="FA88E168"/>
    <w:lvl w:ilvl="0" w:tplc="1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56D01FFE"/>
    <w:multiLevelType w:val="hybridMultilevel"/>
    <w:tmpl w:val="FF9E1C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365358"/>
    <w:multiLevelType w:val="hybridMultilevel"/>
    <w:tmpl w:val="5AF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C16B8"/>
    <w:multiLevelType w:val="hybridMultilevel"/>
    <w:tmpl w:val="7070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1E3492"/>
    <w:multiLevelType w:val="hybridMultilevel"/>
    <w:tmpl w:val="C89E121A"/>
    <w:lvl w:ilvl="0" w:tplc="0DA6E186">
      <w:start w:val="1"/>
      <w:numFmt w:val="bullet"/>
      <w:lvlText w:val=""/>
      <w:lvlJc w:val="left"/>
      <w:pPr>
        <w:tabs>
          <w:tab w:val="num" w:pos="851"/>
        </w:tabs>
        <w:ind w:left="851" w:hanging="284"/>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2156288">
    <w:abstractNumId w:val="1"/>
  </w:num>
  <w:num w:numId="2" w16cid:durableId="2097822630">
    <w:abstractNumId w:val="5"/>
  </w:num>
  <w:num w:numId="3" w16cid:durableId="178550905">
    <w:abstractNumId w:val="18"/>
  </w:num>
  <w:num w:numId="4" w16cid:durableId="161160956">
    <w:abstractNumId w:val="2"/>
  </w:num>
  <w:num w:numId="5" w16cid:durableId="508250419">
    <w:abstractNumId w:val="16"/>
  </w:num>
  <w:num w:numId="6" w16cid:durableId="1014653420">
    <w:abstractNumId w:val="6"/>
  </w:num>
  <w:num w:numId="7" w16cid:durableId="1028675923">
    <w:abstractNumId w:val="8"/>
  </w:num>
  <w:num w:numId="8" w16cid:durableId="946354773">
    <w:abstractNumId w:val="11"/>
  </w:num>
  <w:num w:numId="9" w16cid:durableId="663506485">
    <w:abstractNumId w:val="10"/>
  </w:num>
  <w:num w:numId="10" w16cid:durableId="919018609">
    <w:abstractNumId w:val="13"/>
  </w:num>
  <w:num w:numId="11" w16cid:durableId="419370330">
    <w:abstractNumId w:val="3"/>
  </w:num>
  <w:num w:numId="12" w16cid:durableId="1928880489">
    <w:abstractNumId w:val="14"/>
  </w:num>
  <w:num w:numId="13" w16cid:durableId="934557917">
    <w:abstractNumId w:val="17"/>
  </w:num>
  <w:num w:numId="14" w16cid:durableId="1154444787">
    <w:abstractNumId w:val="15"/>
  </w:num>
  <w:num w:numId="15" w16cid:durableId="1179540399">
    <w:abstractNumId w:val="4"/>
  </w:num>
  <w:num w:numId="16" w16cid:durableId="838740343">
    <w:abstractNumId w:val="7"/>
  </w:num>
  <w:num w:numId="17" w16cid:durableId="651835944">
    <w:abstractNumId w:val="12"/>
  </w:num>
  <w:num w:numId="18" w16cid:durableId="11891793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7E0D"/>
    <w:rsid w:val="000123A6"/>
    <w:rsid w:val="000524F6"/>
    <w:rsid w:val="00062F63"/>
    <w:rsid w:val="000637A6"/>
    <w:rsid w:val="000763E1"/>
    <w:rsid w:val="000C0293"/>
    <w:rsid w:val="000D091F"/>
    <w:rsid w:val="000D6D6D"/>
    <w:rsid w:val="000E2AA6"/>
    <w:rsid w:val="00181B0C"/>
    <w:rsid w:val="001910DA"/>
    <w:rsid w:val="001C2A23"/>
    <w:rsid w:val="001C32BF"/>
    <w:rsid w:val="001D0A14"/>
    <w:rsid w:val="001D699E"/>
    <w:rsid w:val="001F42CE"/>
    <w:rsid w:val="001F67EB"/>
    <w:rsid w:val="0022327B"/>
    <w:rsid w:val="00267712"/>
    <w:rsid w:val="00274945"/>
    <w:rsid w:val="002757B7"/>
    <w:rsid w:val="0028468B"/>
    <w:rsid w:val="002F611D"/>
    <w:rsid w:val="003327A4"/>
    <w:rsid w:val="00354F6A"/>
    <w:rsid w:val="00356164"/>
    <w:rsid w:val="00397C8B"/>
    <w:rsid w:val="003A09D6"/>
    <w:rsid w:val="003B0ADB"/>
    <w:rsid w:val="003B6F8C"/>
    <w:rsid w:val="003D57A0"/>
    <w:rsid w:val="003E5FD3"/>
    <w:rsid w:val="003F2C1A"/>
    <w:rsid w:val="004200CF"/>
    <w:rsid w:val="0042251F"/>
    <w:rsid w:val="004247C5"/>
    <w:rsid w:val="00437C0B"/>
    <w:rsid w:val="00443C28"/>
    <w:rsid w:val="00446392"/>
    <w:rsid w:val="004B651F"/>
    <w:rsid w:val="004B7E11"/>
    <w:rsid w:val="004D584E"/>
    <w:rsid w:val="004F0B61"/>
    <w:rsid w:val="00521A03"/>
    <w:rsid w:val="00526C95"/>
    <w:rsid w:val="00531145"/>
    <w:rsid w:val="005548B9"/>
    <w:rsid w:val="005572DA"/>
    <w:rsid w:val="005767EB"/>
    <w:rsid w:val="00584FC5"/>
    <w:rsid w:val="00587153"/>
    <w:rsid w:val="005E52CC"/>
    <w:rsid w:val="005F2CFF"/>
    <w:rsid w:val="005F480C"/>
    <w:rsid w:val="00611BD9"/>
    <w:rsid w:val="00621ABD"/>
    <w:rsid w:val="00627C61"/>
    <w:rsid w:val="0063027B"/>
    <w:rsid w:val="0063509B"/>
    <w:rsid w:val="00637E0D"/>
    <w:rsid w:val="00645C95"/>
    <w:rsid w:val="00647C48"/>
    <w:rsid w:val="00651B04"/>
    <w:rsid w:val="0066013E"/>
    <w:rsid w:val="00662E81"/>
    <w:rsid w:val="00685545"/>
    <w:rsid w:val="006C47FF"/>
    <w:rsid w:val="006E2C83"/>
    <w:rsid w:val="00703D52"/>
    <w:rsid w:val="00794037"/>
    <w:rsid w:val="007C6B79"/>
    <w:rsid w:val="007C7D4D"/>
    <w:rsid w:val="007E2895"/>
    <w:rsid w:val="00802B86"/>
    <w:rsid w:val="0082410C"/>
    <w:rsid w:val="00824958"/>
    <w:rsid w:val="00852B90"/>
    <w:rsid w:val="0085343C"/>
    <w:rsid w:val="00853452"/>
    <w:rsid w:val="00855C9B"/>
    <w:rsid w:val="008602FF"/>
    <w:rsid w:val="008639A5"/>
    <w:rsid w:val="008A0121"/>
    <w:rsid w:val="008A092B"/>
    <w:rsid w:val="008B242F"/>
    <w:rsid w:val="008B6C77"/>
    <w:rsid w:val="008F57D7"/>
    <w:rsid w:val="00922A9D"/>
    <w:rsid w:val="00937D0D"/>
    <w:rsid w:val="009446AE"/>
    <w:rsid w:val="00961C7B"/>
    <w:rsid w:val="009929E7"/>
    <w:rsid w:val="009B5B38"/>
    <w:rsid w:val="009C22D5"/>
    <w:rsid w:val="009D3C84"/>
    <w:rsid w:val="00A23D9C"/>
    <w:rsid w:val="00A3601A"/>
    <w:rsid w:val="00A72324"/>
    <w:rsid w:val="00A86474"/>
    <w:rsid w:val="00A94B83"/>
    <w:rsid w:val="00A94FD2"/>
    <w:rsid w:val="00AC3988"/>
    <w:rsid w:val="00AC3CBA"/>
    <w:rsid w:val="00AD2946"/>
    <w:rsid w:val="00AE3DF5"/>
    <w:rsid w:val="00AF6361"/>
    <w:rsid w:val="00B02BD3"/>
    <w:rsid w:val="00B2077E"/>
    <w:rsid w:val="00B50D9D"/>
    <w:rsid w:val="00B56471"/>
    <w:rsid w:val="00B74961"/>
    <w:rsid w:val="00B82E19"/>
    <w:rsid w:val="00B960DD"/>
    <w:rsid w:val="00BA3DF8"/>
    <w:rsid w:val="00BB0FFF"/>
    <w:rsid w:val="00BB3313"/>
    <w:rsid w:val="00BC4AF5"/>
    <w:rsid w:val="00BE0443"/>
    <w:rsid w:val="00BF32AD"/>
    <w:rsid w:val="00BF4028"/>
    <w:rsid w:val="00C0637B"/>
    <w:rsid w:val="00C149EA"/>
    <w:rsid w:val="00C2049B"/>
    <w:rsid w:val="00C22AEF"/>
    <w:rsid w:val="00C32B79"/>
    <w:rsid w:val="00C4167E"/>
    <w:rsid w:val="00C5536D"/>
    <w:rsid w:val="00C62A40"/>
    <w:rsid w:val="00C67CBD"/>
    <w:rsid w:val="00C945DC"/>
    <w:rsid w:val="00CA6318"/>
    <w:rsid w:val="00CB3C59"/>
    <w:rsid w:val="00CC1A19"/>
    <w:rsid w:val="00CD0F49"/>
    <w:rsid w:val="00CE03A9"/>
    <w:rsid w:val="00CF26FD"/>
    <w:rsid w:val="00D12408"/>
    <w:rsid w:val="00D24C71"/>
    <w:rsid w:val="00D303FD"/>
    <w:rsid w:val="00D47E42"/>
    <w:rsid w:val="00D503EA"/>
    <w:rsid w:val="00D61E09"/>
    <w:rsid w:val="00D745EC"/>
    <w:rsid w:val="00DB6543"/>
    <w:rsid w:val="00DC305C"/>
    <w:rsid w:val="00DD75AC"/>
    <w:rsid w:val="00DF5C07"/>
    <w:rsid w:val="00E07AF6"/>
    <w:rsid w:val="00E4105A"/>
    <w:rsid w:val="00E52C82"/>
    <w:rsid w:val="00E67E0A"/>
    <w:rsid w:val="00E76209"/>
    <w:rsid w:val="00E77CF4"/>
    <w:rsid w:val="00EB4CEE"/>
    <w:rsid w:val="00EB57B5"/>
    <w:rsid w:val="00EC7120"/>
    <w:rsid w:val="00F11456"/>
    <w:rsid w:val="00F147A7"/>
    <w:rsid w:val="00F26DED"/>
    <w:rsid w:val="00F466C3"/>
    <w:rsid w:val="00F53E57"/>
    <w:rsid w:val="00F67907"/>
    <w:rsid w:val="00F81826"/>
    <w:rsid w:val="00F95AD4"/>
    <w:rsid w:val="00FA34E5"/>
    <w:rsid w:val="00FD2F5F"/>
    <w:rsid w:val="00FD55EE"/>
    <w:rsid w:val="00FD7D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32D80"/>
  <w15:docId w15:val="{958F1284-B388-4E7D-80F7-0516C360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E11"/>
    <w:pPr>
      <w:suppressAutoHyphens/>
    </w:pPr>
    <w:rPr>
      <w:lang w:val="en-GB" w:eastAsia="ar-SA"/>
    </w:rPr>
  </w:style>
  <w:style w:type="paragraph" w:styleId="Heading1">
    <w:name w:val="heading 1"/>
    <w:basedOn w:val="Normal"/>
    <w:next w:val="Normal"/>
    <w:qFormat/>
    <w:rsid w:val="004B7E11"/>
    <w:pPr>
      <w:keepNext/>
      <w:numPr>
        <w:numId w:val="1"/>
      </w:numPr>
      <w:outlineLvl w:val="0"/>
    </w:pPr>
    <w:rPr>
      <w:b/>
      <w:sz w:val="28"/>
    </w:rPr>
  </w:style>
  <w:style w:type="paragraph" w:styleId="Heading2">
    <w:name w:val="heading 2"/>
    <w:basedOn w:val="Normal"/>
    <w:next w:val="Normal"/>
    <w:qFormat/>
    <w:rsid w:val="004B7E11"/>
    <w:pPr>
      <w:keepNext/>
      <w:numPr>
        <w:ilvl w:val="1"/>
        <w:numId w:val="1"/>
      </w:numPr>
      <w:outlineLvl w:val="1"/>
    </w:pPr>
    <w:rPr>
      <w:rFonts w:ascii="Arial" w:hAnsi="Arial"/>
      <w:b/>
      <w:sz w:val="24"/>
    </w:rPr>
  </w:style>
  <w:style w:type="paragraph" w:styleId="Heading3">
    <w:name w:val="heading 3"/>
    <w:basedOn w:val="Normal"/>
    <w:next w:val="Normal"/>
    <w:qFormat/>
    <w:rsid w:val="004B7E11"/>
    <w:pPr>
      <w:keepNext/>
      <w:numPr>
        <w:ilvl w:val="2"/>
        <w:numId w:val="1"/>
      </w:numPr>
      <w:outlineLvl w:val="2"/>
    </w:pPr>
    <w:rPr>
      <w:b/>
      <w:sz w:val="32"/>
    </w:rPr>
  </w:style>
  <w:style w:type="paragraph" w:styleId="Heading4">
    <w:name w:val="heading 4"/>
    <w:basedOn w:val="Normal"/>
    <w:next w:val="Normal"/>
    <w:qFormat/>
    <w:rsid w:val="004B7E11"/>
    <w:pPr>
      <w:keepNext/>
      <w:numPr>
        <w:ilvl w:val="3"/>
        <w:numId w:val="1"/>
      </w:numPr>
      <w:jc w:val="center"/>
      <w:outlineLvl w:val="3"/>
    </w:pPr>
    <w:rPr>
      <w:rFonts w:ascii="Trebuchet MS" w:hAnsi="Trebuchet MS"/>
      <w:b/>
      <w:sz w:val="22"/>
    </w:rPr>
  </w:style>
  <w:style w:type="paragraph" w:styleId="Heading5">
    <w:name w:val="heading 5"/>
    <w:basedOn w:val="Normal"/>
    <w:next w:val="Normal"/>
    <w:qFormat/>
    <w:rsid w:val="004B7E11"/>
    <w:pPr>
      <w:keepNext/>
      <w:numPr>
        <w:ilvl w:val="4"/>
        <w:numId w:val="1"/>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B7E11"/>
    <w:rPr>
      <w:color w:val="auto"/>
    </w:rPr>
  </w:style>
  <w:style w:type="character" w:customStyle="1" w:styleId="WW8Num2z0">
    <w:name w:val="WW8Num2z0"/>
    <w:rsid w:val="004B7E11"/>
    <w:rPr>
      <w:rFonts w:ascii="Wingdings" w:hAnsi="Wingdings" w:cs="StarSymbol"/>
      <w:sz w:val="18"/>
      <w:szCs w:val="18"/>
    </w:rPr>
  </w:style>
  <w:style w:type="character" w:customStyle="1" w:styleId="WW8Num2z1">
    <w:name w:val="WW8Num2z1"/>
    <w:rsid w:val="004B7E11"/>
    <w:rPr>
      <w:rFonts w:ascii="Wingdings 2" w:hAnsi="Wingdings 2" w:cs="StarSymbol"/>
      <w:sz w:val="18"/>
      <w:szCs w:val="18"/>
    </w:rPr>
  </w:style>
  <w:style w:type="character" w:customStyle="1" w:styleId="WW8Num2z2">
    <w:name w:val="WW8Num2z2"/>
    <w:rsid w:val="004B7E11"/>
    <w:rPr>
      <w:rFonts w:ascii="StarSymbol" w:hAnsi="StarSymbol" w:cs="StarSymbol"/>
      <w:sz w:val="18"/>
      <w:szCs w:val="18"/>
    </w:rPr>
  </w:style>
  <w:style w:type="character" w:customStyle="1" w:styleId="WW8Num3z0">
    <w:name w:val="WW8Num3z0"/>
    <w:rsid w:val="004B7E11"/>
    <w:rPr>
      <w:rFonts w:ascii="Wingdings" w:hAnsi="Wingdings" w:cs="StarSymbol"/>
      <w:sz w:val="18"/>
      <w:szCs w:val="18"/>
    </w:rPr>
  </w:style>
  <w:style w:type="character" w:customStyle="1" w:styleId="WW8Num3z1">
    <w:name w:val="WW8Num3z1"/>
    <w:rsid w:val="004B7E11"/>
    <w:rPr>
      <w:rFonts w:ascii="Wingdings 2" w:hAnsi="Wingdings 2" w:cs="StarSymbol"/>
      <w:sz w:val="18"/>
      <w:szCs w:val="18"/>
    </w:rPr>
  </w:style>
  <w:style w:type="character" w:customStyle="1" w:styleId="WW8Num3z2">
    <w:name w:val="WW8Num3z2"/>
    <w:rsid w:val="004B7E11"/>
    <w:rPr>
      <w:rFonts w:ascii="StarSymbol" w:hAnsi="StarSymbol" w:cs="StarSymbol"/>
      <w:sz w:val="18"/>
      <w:szCs w:val="18"/>
    </w:rPr>
  </w:style>
  <w:style w:type="character" w:customStyle="1" w:styleId="Absatz-Standardschriftart">
    <w:name w:val="Absatz-Standardschriftart"/>
    <w:rsid w:val="004B7E11"/>
  </w:style>
  <w:style w:type="character" w:customStyle="1" w:styleId="WW8Num4z0">
    <w:name w:val="WW8Num4z0"/>
    <w:rsid w:val="004B7E11"/>
    <w:rPr>
      <w:rFonts w:ascii="Symbol" w:hAnsi="Symbol"/>
    </w:rPr>
  </w:style>
  <w:style w:type="character" w:customStyle="1" w:styleId="WW8Num6z0">
    <w:name w:val="WW8Num6z0"/>
    <w:rsid w:val="004B7E11"/>
    <w:rPr>
      <w:rFonts w:ascii="Symbol" w:eastAsia="Times New Roman" w:hAnsi="Symbol" w:cs="Times New Roman"/>
    </w:rPr>
  </w:style>
  <w:style w:type="character" w:customStyle="1" w:styleId="WW8Num6z1">
    <w:name w:val="WW8Num6z1"/>
    <w:rsid w:val="004B7E11"/>
    <w:rPr>
      <w:rFonts w:ascii="Courier New" w:hAnsi="Courier New" w:cs="Courier New"/>
    </w:rPr>
  </w:style>
  <w:style w:type="character" w:customStyle="1" w:styleId="WW8Num6z2">
    <w:name w:val="WW8Num6z2"/>
    <w:rsid w:val="004B7E11"/>
    <w:rPr>
      <w:rFonts w:ascii="Wingdings" w:hAnsi="Wingdings"/>
    </w:rPr>
  </w:style>
  <w:style w:type="character" w:customStyle="1" w:styleId="WW8Num6z3">
    <w:name w:val="WW8Num6z3"/>
    <w:rsid w:val="004B7E11"/>
    <w:rPr>
      <w:rFonts w:ascii="Symbol" w:hAnsi="Symbol"/>
    </w:rPr>
  </w:style>
  <w:style w:type="character" w:customStyle="1" w:styleId="WW8Num7z0">
    <w:name w:val="WW8Num7z0"/>
    <w:rsid w:val="004B7E11"/>
    <w:rPr>
      <w:rFonts w:ascii="Symbol" w:eastAsia="Times New Roman" w:hAnsi="Symbol" w:cs="Times New Roman"/>
    </w:rPr>
  </w:style>
  <w:style w:type="character" w:customStyle="1" w:styleId="WW8Num7z1">
    <w:name w:val="WW8Num7z1"/>
    <w:rsid w:val="004B7E11"/>
    <w:rPr>
      <w:rFonts w:ascii="Courier New" w:hAnsi="Courier New" w:cs="Courier New"/>
    </w:rPr>
  </w:style>
  <w:style w:type="character" w:customStyle="1" w:styleId="WW8Num7z2">
    <w:name w:val="WW8Num7z2"/>
    <w:rsid w:val="004B7E11"/>
    <w:rPr>
      <w:rFonts w:ascii="Wingdings" w:hAnsi="Wingdings"/>
    </w:rPr>
  </w:style>
  <w:style w:type="character" w:customStyle="1" w:styleId="WW8Num7z3">
    <w:name w:val="WW8Num7z3"/>
    <w:rsid w:val="004B7E11"/>
    <w:rPr>
      <w:rFonts w:ascii="Symbol" w:hAnsi="Symbol"/>
    </w:rPr>
  </w:style>
  <w:style w:type="character" w:styleId="Hyperlink">
    <w:name w:val="Hyperlink"/>
    <w:rsid w:val="004B7E11"/>
    <w:rPr>
      <w:color w:val="0000FF"/>
      <w:u w:val="single"/>
    </w:rPr>
  </w:style>
  <w:style w:type="character" w:styleId="FollowedHyperlink">
    <w:name w:val="FollowedHyperlink"/>
    <w:rsid w:val="004B7E11"/>
    <w:rPr>
      <w:color w:val="800080"/>
      <w:u w:val="single"/>
    </w:rPr>
  </w:style>
  <w:style w:type="character" w:styleId="CommentReference">
    <w:name w:val="annotation reference"/>
    <w:rsid w:val="004B7E11"/>
    <w:rPr>
      <w:sz w:val="16"/>
    </w:rPr>
  </w:style>
  <w:style w:type="character" w:styleId="PageNumber">
    <w:name w:val="page number"/>
    <w:basedOn w:val="DefaultParagraphFont"/>
    <w:rsid w:val="004B7E11"/>
  </w:style>
  <w:style w:type="character" w:customStyle="1" w:styleId="Bullets">
    <w:name w:val="Bullets"/>
    <w:rsid w:val="004B7E11"/>
    <w:rPr>
      <w:rFonts w:ascii="StarSymbol" w:eastAsia="StarSymbol" w:hAnsi="StarSymbol" w:cs="StarSymbol"/>
      <w:sz w:val="18"/>
      <w:szCs w:val="18"/>
    </w:rPr>
  </w:style>
  <w:style w:type="paragraph" w:customStyle="1" w:styleId="Heading">
    <w:name w:val="Heading"/>
    <w:basedOn w:val="Normal"/>
    <w:next w:val="BodyText"/>
    <w:rsid w:val="004B7E11"/>
    <w:pPr>
      <w:keepNext/>
      <w:spacing w:before="240" w:after="120"/>
    </w:pPr>
    <w:rPr>
      <w:rFonts w:ascii="Arial" w:eastAsia="Lucida Sans Unicode" w:hAnsi="Arial" w:cs="Tahoma"/>
      <w:sz w:val="28"/>
      <w:szCs w:val="28"/>
    </w:rPr>
  </w:style>
  <w:style w:type="paragraph" w:styleId="BodyText">
    <w:name w:val="Body Text"/>
    <w:basedOn w:val="Normal"/>
    <w:rsid w:val="004B7E11"/>
    <w:pPr>
      <w:spacing w:after="120"/>
    </w:pPr>
  </w:style>
  <w:style w:type="paragraph" w:styleId="List">
    <w:name w:val="List"/>
    <w:basedOn w:val="BodyText"/>
    <w:rsid w:val="004B7E11"/>
    <w:rPr>
      <w:rFonts w:cs="Tahoma"/>
    </w:rPr>
  </w:style>
  <w:style w:type="paragraph" w:styleId="Caption">
    <w:name w:val="caption"/>
    <w:basedOn w:val="Normal"/>
    <w:qFormat/>
    <w:rsid w:val="004B7E11"/>
    <w:pPr>
      <w:suppressLineNumbers/>
      <w:spacing w:before="120" w:after="120"/>
    </w:pPr>
    <w:rPr>
      <w:rFonts w:cs="Tahoma"/>
      <w:i/>
      <w:iCs/>
      <w:sz w:val="24"/>
      <w:szCs w:val="24"/>
    </w:rPr>
  </w:style>
  <w:style w:type="paragraph" w:customStyle="1" w:styleId="Index">
    <w:name w:val="Index"/>
    <w:basedOn w:val="Normal"/>
    <w:rsid w:val="004B7E11"/>
    <w:pPr>
      <w:suppressLineNumbers/>
    </w:pPr>
    <w:rPr>
      <w:rFonts w:cs="Tahoma"/>
    </w:rPr>
  </w:style>
  <w:style w:type="paragraph" w:styleId="Footer">
    <w:name w:val="footer"/>
    <w:basedOn w:val="Normal"/>
    <w:rsid w:val="004B7E11"/>
    <w:pPr>
      <w:tabs>
        <w:tab w:val="center" w:pos="4153"/>
        <w:tab w:val="right" w:pos="8306"/>
      </w:tabs>
    </w:pPr>
    <w:rPr>
      <w:rFonts w:ascii="Arial" w:hAnsi="Arial"/>
    </w:rPr>
  </w:style>
  <w:style w:type="paragraph" w:styleId="Title">
    <w:name w:val="Title"/>
    <w:basedOn w:val="Normal"/>
    <w:next w:val="Subtitle"/>
    <w:qFormat/>
    <w:rsid w:val="004B7E11"/>
    <w:pPr>
      <w:jc w:val="center"/>
    </w:pPr>
    <w:rPr>
      <w:rFonts w:ascii="BrushScript-Normal-Italic" w:hAnsi="BrushScript-Normal-Italic"/>
      <w:sz w:val="56"/>
    </w:rPr>
  </w:style>
  <w:style w:type="paragraph" w:styleId="Subtitle">
    <w:name w:val="Subtitle"/>
    <w:basedOn w:val="Heading"/>
    <w:next w:val="BodyText"/>
    <w:qFormat/>
    <w:rsid w:val="004B7E11"/>
    <w:pPr>
      <w:jc w:val="center"/>
    </w:pPr>
    <w:rPr>
      <w:i/>
      <w:iCs/>
    </w:rPr>
  </w:style>
  <w:style w:type="paragraph" w:styleId="Header">
    <w:name w:val="header"/>
    <w:basedOn w:val="Normal"/>
    <w:rsid w:val="004B7E11"/>
    <w:pPr>
      <w:tabs>
        <w:tab w:val="center" w:pos="4153"/>
        <w:tab w:val="right" w:pos="8306"/>
      </w:tabs>
    </w:pPr>
  </w:style>
  <w:style w:type="paragraph" w:styleId="CommentText">
    <w:name w:val="annotation text"/>
    <w:basedOn w:val="Normal"/>
    <w:link w:val="CommentTextChar"/>
    <w:rsid w:val="004B7E11"/>
  </w:style>
  <w:style w:type="paragraph" w:styleId="DocumentMap">
    <w:name w:val="Document Map"/>
    <w:basedOn w:val="Normal"/>
    <w:rsid w:val="004B7E11"/>
    <w:pPr>
      <w:shd w:val="clear" w:color="auto" w:fill="000080"/>
    </w:pPr>
    <w:rPr>
      <w:rFonts w:ascii="Tahoma" w:hAnsi="Tahoma"/>
    </w:rPr>
  </w:style>
  <w:style w:type="paragraph" w:customStyle="1" w:styleId="TableContents">
    <w:name w:val="Table Contents"/>
    <w:basedOn w:val="Normal"/>
    <w:rsid w:val="004B7E11"/>
    <w:pPr>
      <w:suppressLineNumbers/>
    </w:pPr>
  </w:style>
  <w:style w:type="paragraph" w:customStyle="1" w:styleId="TableHeading">
    <w:name w:val="Table Heading"/>
    <w:basedOn w:val="TableContents"/>
    <w:rsid w:val="004B7E11"/>
    <w:pPr>
      <w:jc w:val="center"/>
    </w:pPr>
    <w:rPr>
      <w:b/>
      <w:bCs/>
    </w:rPr>
  </w:style>
  <w:style w:type="paragraph" w:styleId="FootnoteText">
    <w:name w:val="footnote text"/>
    <w:basedOn w:val="Normal"/>
    <w:semiHidden/>
    <w:rsid w:val="004B7E11"/>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4B7E11"/>
    <w:pPr>
      <w:suppressAutoHyphens w:val="0"/>
      <w:spacing w:line="320" w:lineRule="exact"/>
    </w:pPr>
    <w:rPr>
      <w:noProof/>
      <w:sz w:val="24"/>
      <w:lang w:val="en-AU" w:eastAsia="en-US"/>
    </w:rPr>
  </w:style>
  <w:style w:type="paragraph" w:styleId="NormalWeb">
    <w:name w:val="Normal (Web)"/>
    <w:basedOn w:val="Normal"/>
    <w:rsid w:val="004B7E11"/>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4B7E11"/>
    <w:rPr>
      <w:rFonts w:ascii="Tahoma" w:hAnsi="Tahoma" w:cs="Tahoma"/>
      <w:sz w:val="16"/>
      <w:szCs w:val="16"/>
    </w:rPr>
  </w:style>
  <w:style w:type="table" w:styleId="TableGrid">
    <w:name w:val="Table Grid"/>
    <w:basedOn w:val="TableNormal"/>
    <w:rsid w:val="004B7E1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E11"/>
    <w:pPr>
      <w:suppressAutoHyphens w:val="0"/>
      <w:spacing w:before="120"/>
      <w:ind w:left="720"/>
      <w:contextualSpacing/>
    </w:pPr>
    <w:rPr>
      <w:rFonts w:ascii="Arial Mäori" w:eastAsia="Calibri" w:hAnsi="Arial Mäori"/>
      <w:sz w:val="24"/>
      <w:lang w:val="en-NZ" w:eastAsia="en-US"/>
    </w:rPr>
  </w:style>
  <w:style w:type="paragraph" w:styleId="CommentSubject">
    <w:name w:val="annotation subject"/>
    <w:basedOn w:val="CommentText"/>
    <w:next w:val="CommentText"/>
    <w:semiHidden/>
    <w:rsid w:val="004B7E11"/>
    <w:rPr>
      <w:b/>
      <w:bCs/>
    </w:rPr>
  </w:style>
  <w:style w:type="paragraph" w:styleId="BodyTextIndent">
    <w:name w:val="Body Text Indent"/>
    <w:basedOn w:val="Normal"/>
    <w:rsid w:val="004B7E11"/>
    <w:pPr>
      <w:spacing w:after="120"/>
      <w:ind w:left="283"/>
    </w:pPr>
  </w:style>
  <w:style w:type="paragraph" w:customStyle="1" w:styleId="NCEAbodytext">
    <w:name w:val="NCEA bodytext"/>
    <w:rsid w:val="004B7E11"/>
    <w:pPr>
      <w:tabs>
        <w:tab w:val="left" w:pos="397"/>
        <w:tab w:val="left" w:pos="794"/>
        <w:tab w:val="left" w:pos="1191"/>
      </w:tabs>
      <w:spacing w:before="120" w:after="120"/>
    </w:pPr>
    <w:rPr>
      <w:rFonts w:ascii="Arial" w:hAnsi="Arial" w:cs="Arial"/>
      <w:sz w:val="22"/>
    </w:rPr>
  </w:style>
  <w:style w:type="character" w:customStyle="1" w:styleId="CommentTextChar">
    <w:name w:val="Comment Text Char"/>
    <w:link w:val="CommentText"/>
    <w:rsid w:val="004B7E11"/>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7292">
      <w:bodyDiv w:val="1"/>
      <w:marLeft w:val="0"/>
      <w:marRight w:val="0"/>
      <w:marTop w:val="0"/>
      <w:marBottom w:val="0"/>
      <w:divBdr>
        <w:top w:val="none" w:sz="0" w:space="0" w:color="auto"/>
        <w:left w:val="none" w:sz="0" w:space="0" w:color="auto"/>
        <w:bottom w:val="none" w:sz="0" w:space="0" w:color="auto"/>
        <w:right w:val="none" w:sz="0" w:space="0" w:color="auto"/>
      </w:divBdr>
    </w:div>
    <w:div w:id="13762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zqa.govt.nz/providers-partners/assessment-and-moderation/assessment-of-standards/generic-resources/gathering-evidence-of-achievement/assessment-opportunities-in-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F4E2C-E76D-41FF-8EA5-F6A314AC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8370</Words>
  <Characters>47709</Characters>
  <Application>Microsoft Office Word</Application>
  <DocSecurity>2</DocSecurity>
  <Lines>397</Lines>
  <Paragraphs>111</Paragraphs>
  <ScaleCrop>false</ScaleCrop>
  <HeadingPairs>
    <vt:vector size="2" baseType="variant">
      <vt:variant>
        <vt:lpstr>Title</vt:lpstr>
      </vt:variant>
      <vt:variant>
        <vt:i4>1</vt:i4>
      </vt:variant>
    </vt:vector>
  </HeadingPairs>
  <TitlesOfParts>
    <vt:vector size="1" baseType="lpstr">
      <vt:lpstr>Technology L1 Conditions of Assessment</vt:lpstr>
    </vt:vector>
  </TitlesOfParts>
  <Company>Ministry of Education</Company>
  <LinksUpToDate>false</LinksUpToDate>
  <CharactersWithSpaces>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L1 Conditions of Assessment</dc:title>
  <dc:subject>Technology L1 Conditions of Assessment</dc:subject>
  <dc:creator>Ministry of Education</dc:creator>
  <cp:lastModifiedBy>Donna Leckie</cp:lastModifiedBy>
  <cp:revision>2</cp:revision>
  <cp:lastPrinted>2015-12-09T02:27:00Z</cp:lastPrinted>
  <dcterms:created xsi:type="dcterms:W3CDTF">2025-01-22T01:45:00Z</dcterms:created>
  <dcterms:modified xsi:type="dcterms:W3CDTF">2025-01-22T01:45:00Z</dcterms:modified>
</cp:coreProperties>
</file>